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C4" w:rsidRPr="006C4D9C" w:rsidRDefault="00305487" w:rsidP="00305487">
      <w:pPr>
        <w:rPr>
          <w:rFonts w:ascii="Katsoulidis" w:hAnsi="Katsoulidis"/>
          <w:b/>
          <w:sz w:val="24"/>
          <w:szCs w:val="24"/>
        </w:rPr>
      </w:pPr>
      <w:r w:rsidRPr="0030548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/>
        <w:tblOverlap w:val="never"/>
        <w:tblW w:w="8219" w:type="dxa"/>
        <w:tblLayout w:type="fixed"/>
        <w:tblLook w:val="01E0" w:firstRow="1" w:lastRow="1" w:firstColumn="1" w:lastColumn="1" w:noHBand="0" w:noVBand="0"/>
      </w:tblPr>
      <w:tblGrid>
        <w:gridCol w:w="8219"/>
      </w:tblGrid>
      <w:tr w:rsidR="003E26C4" w:rsidRPr="00433479" w:rsidTr="00433479">
        <w:trPr>
          <w:trHeight w:val="447"/>
        </w:trPr>
        <w:tc>
          <w:tcPr>
            <w:tcW w:w="8219" w:type="dxa"/>
          </w:tcPr>
          <w:p w:rsidR="003E26C4" w:rsidRPr="00433479" w:rsidRDefault="003E26C4" w:rsidP="009131A6">
            <w:pPr>
              <w:rPr>
                <w:rFonts w:ascii="Katsoulidis" w:hAnsi="Katsoulidis"/>
                <w:sz w:val="20"/>
                <w:szCs w:val="20"/>
              </w:rPr>
            </w:pPr>
            <w:r w:rsidRPr="00433479">
              <w:rPr>
                <w:rFonts w:ascii="Katsoulidis" w:hAnsi="Katsoulidis"/>
                <w:noProof/>
                <w:sz w:val="20"/>
                <w:szCs w:val="20"/>
              </w:rPr>
              <w:drawing>
                <wp:inline distT="0" distB="0" distL="0" distR="0">
                  <wp:extent cx="2829560" cy="784860"/>
                  <wp:effectExtent l="0" t="0" r="0" b="0"/>
                  <wp:docPr id="1" name="Εικόνα 1" descr="bw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6C4" w:rsidRPr="00433479" w:rsidTr="00433479">
        <w:trPr>
          <w:trHeight w:val="85"/>
        </w:trPr>
        <w:tc>
          <w:tcPr>
            <w:tcW w:w="8219" w:type="dxa"/>
          </w:tcPr>
          <w:p w:rsidR="003E26C4" w:rsidRPr="00433479" w:rsidRDefault="003E26C4" w:rsidP="003E26C4">
            <w:pPr>
              <w:spacing w:after="0"/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>ΣΧΟΛΗ ΕΠΙΣΤΗΜΩΝ ΥΓΕΙΑΣ</w:t>
            </w:r>
          </w:p>
          <w:p w:rsidR="003E26C4" w:rsidRPr="00433479" w:rsidRDefault="003E26C4" w:rsidP="003E26C4">
            <w:pPr>
              <w:spacing w:after="0"/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>ΤΜΗΜΑ ΦΑΡΜΑΚΕΥΤΙΚΗΣ</w:t>
            </w:r>
          </w:p>
          <w:p w:rsidR="003E26C4" w:rsidRPr="00433479" w:rsidRDefault="00C520E6" w:rsidP="009131A6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 xml:space="preserve">      </w:t>
            </w:r>
            <w:r w:rsidR="00433479" w:rsidRPr="00433479">
              <w:rPr>
                <w:rFonts w:ascii="Katsoulidis" w:hAnsi="Katsoulidis"/>
                <w:b/>
                <w:sz w:val="20"/>
                <w:szCs w:val="20"/>
              </w:rPr>
              <w:t>ΓΡΑΜΜΑΤΕΙΑ</w:t>
            </w:r>
            <w:r w:rsidRPr="00433479">
              <w:rPr>
                <w:rFonts w:ascii="Katsoulidis" w:hAnsi="Katsoulidis"/>
                <w:b/>
                <w:sz w:val="20"/>
                <w:szCs w:val="20"/>
              </w:rPr>
              <w:t xml:space="preserve">   </w:t>
            </w:r>
          </w:p>
        </w:tc>
      </w:tr>
    </w:tbl>
    <w:p w:rsidR="00967EAF" w:rsidRDefault="00305487" w:rsidP="003E26C4">
      <w:pPr>
        <w:jc w:val="center"/>
        <w:rPr>
          <w:rFonts w:ascii="Katsoulidis" w:hAnsi="Katsoulidis"/>
          <w:b/>
          <w:u w:val="single"/>
        </w:rPr>
      </w:pPr>
      <w:r w:rsidRPr="00967EAF">
        <w:rPr>
          <w:rFonts w:ascii="Katsoulidis" w:hAnsi="Katsoulidis"/>
          <w:b/>
          <w:u w:val="single"/>
        </w:rPr>
        <w:t>ΑΝΑΚΟΙΝΩΣΗ</w:t>
      </w:r>
      <w:r w:rsidR="00967EAF" w:rsidRPr="00967EAF">
        <w:rPr>
          <w:rFonts w:ascii="Katsoulidis" w:hAnsi="Katsoulidis"/>
          <w:b/>
          <w:u w:val="single"/>
        </w:rPr>
        <w:t xml:space="preserve"> </w:t>
      </w:r>
    </w:p>
    <w:p w:rsidR="00305487" w:rsidRPr="00967EAF" w:rsidRDefault="00967EAF" w:rsidP="003E26C4">
      <w:pPr>
        <w:jc w:val="center"/>
        <w:rPr>
          <w:rFonts w:ascii="Katsoulidis" w:hAnsi="Katsoulidis"/>
          <w:b/>
          <w:u w:val="single"/>
        </w:rPr>
      </w:pPr>
      <w:r w:rsidRPr="00967EAF">
        <w:rPr>
          <w:rFonts w:ascii="Katsoulidis" w:hAnsi="Katsoulidis"/>
          <w:b/>
          <w:u w:val="single"/>
        </w:rPr>
        <w:t>ΓΙΑ ΤΟ ΝΕΟ ΠΡΟΓΡΑΜΜΑ ΣΠΟΥΔΩΝ</w:t>
      </w:r>
    </w:p>
    <w:p w:rsidR="00967EAF" w:rsidRDefault="00967EAF" w:rsidP="009C774D">
      <w:pPr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(</w:t>
      </w:r>
      <w:r w:rsidRPr="00967EAF">
        <w:rPr>
          <w:rFonts w:ascii="Katsoulidis" w:hAnsi="Katsoulidis"/>
          <w:b/>
          <w:u w:val="single"/>
          <w:lang w:val="en-US"/>
        </w:rPr>
        <w:t>INTEGRATED</w:t>
      </w:r>
      <w:r w:rsidRPr="00967EAF">
        <w:rPr>
          <w:rFonts w:ascii="Katsoulidis" w:hAnsi="Katsoulidis"/>
          <w:b/>
          <w:u w:val="single"/>
        </w:rPr>
        <w:t xml:space="preserve"> </w:t>
      </w:r>
      <w:r w:rsidRPr="00967EAF">
        <w:rPr>
          <w:rFonts w:ascii="Katsoulidis" w:hAnsi="Katsoulidis"/>
          <w:b/>
          <w:u w:val="single"/>
          <w:lang w:val="en-US"/>
        </w:rPr>
        <w:t>MASTER</w:t>
      </w:r>
      <w:r>
        <w:rPr>
          <w:rFonts w:ascii="Katsoulidis" w:hAnsi="Katsoulidis"/>
          <w:b/>
          <w:u w:val="single"/>
        </w:rPr>
        <w:t>)</w:t>
      </w:r>
    </w:p>
    <w:p w:rsidR="00F06E08" w:rsidRDefault="00F06E08" w:rsidP="009C774D">
      <w:pPr>
        <w:jc w:val="center"/>
        <w:rPr>
          <w:rFonts w:ascii="Katsoulidis" w:hAnsi="Katsoulidis"/>
          <w:b/>
          <w:u w:val="single"/>
        </w:rPr>
      </w:pPr>
    </w:p>
    <w:p w:rsidR="009C774D" w:rsidRPr="009C774D" w:rsidRDefault="009C774D" w:rsidP="009C774D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Σε συνέχεια της από 12-6-2023 ανακοίνωσης για την έγκριση του Κανονισμού Σπουδών του </w:t>
      </w:r>
      <w:r>
        <w:rPr>
          <w:rFonts w:ascii="Katsoulidis" w:hAnsi="Katsoulidis"/>
          <w:lang w:val="en-US"/>
        </w:rPr>
        <w:t>Integrated</w:t>
      </w:r>
      <w:r w:rsidRPr="009C774D">
        <w:rPr>
          <w:rFonts w:ascii="Katsoulidis" w:hAnsi="Katsoulidis"/>
        </w:rPr>
        <w:t xml:space="preserve"> </w:t>
      </w:r>
      <w:r>
        <w:rPr>
          <w:rFonts w:ascii="Katsoulidis" w:hAnsi="Katsoulidis"/>
          <w:lang w:val="en-US"/>
        </w:rPr>
        <w:t>Master</w:t>
      </w:r>
      <w:r w:rsidRPr="009C774D">
        <w:rPr>
          <w:rFonts w:ascii="Katsoulidis" w:hAnsi="Katsoulidis"/>
        </w:rPr>
        <w:t xml:space="preserve">, </w:t>
      </w:r>
      <w:r>
        <w:rPr>
          <w:rFonts w:ascii="Katsoulidis" w:hAnsi="Katsoulidis"/>
        </w:rPr>
        <w:t>το Πρόγραμμα Σπουδών του οποίου τίθεται σε ισχύ από το τρέχον ακαδημαϊκό έτος 2023-2024 (άρθρο 13), ενημερώνουμε τους φοιτητές του Τμήματος για τις κάτωθι ρυθμίσεις, οι οποίες εγκρίθηκαν από τη Συνέλευση του Τμήματος και τη Σύγκλητο του Ιδρύματος:</w:t>
      </w:r>
    </w:p>
    <w:p w:rsidR="009C774D" w:rsidRPr="009C774D" w:rsidRDefault="009C774D" w:rsidP="00F06E08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  <w:b/>
        </w:rPr>
      </w:pPr>
      <w:r w:rsidRPr="009C774D">
        <w:rPr>
          <w:rFonts w:ascii="Katsoulidis" w:eastAsia="Times New Roman" w:hAnsi="Katsoulidis" w:cs="Times New Roman"/>
          <w:b/>
        </w:rPr>
        <w:t>Α) Οι εισαχθέντες/εισακτέοι φοιτητές από το Ακαδημαϊκό Έτος 2019-2020 και εφεξής, εντάσσονται στο Νέο Πρόγραμμα Σπουδών (</w:t>
      </w:r>
      <w:r w:rsidRPr="009C774D">
        <w:rPr>
          <w:rFonts w:ascii="Katsoulidis" w:eastAsia="Times New Roman" w:hAnsi="Katsoulidis" w:cs="Times New Roman"/>
          <w:b/>
          <w:lang w:val="en-US"/>
        </w:rPr>
        <w:t>Integrated</w:t>
      </w:r>
      <w:r w:rsidRPr="009C774D">
        <w:rPr>
          <w:rFonts w:ascii="Katsoulidis" w:eastAsia="Times New Roman" w:hAnsi="Katsoulidis" w:cs="Times New Roman"/>
          <w:b/>
        </w:rPr>
        <w:t xml:space="preserve"> </w:t>
      </w:r>
      <w:r w:rsidRPr="009C774D">
        <w:rPr>
          <w:rFonts w:ascii="Katsoulidis" w:eastAsia="Times New Roman" w:hAnsi="Katsoulidis" w:cs="Times New Roman"/>
          <w:b/>
          <w:lang w:val="en-US"/>
        </w:rPr>
        <w:t>Master</w:t>
      </w:r>
      <w:r w:rsidRPr="009C774D">
        <w:rPr>
          <w:rFonts w:ascii="Katsoulidis" w:eastAsia="Times New Roman" w:hAnsi="Katsoulidis" w:cs="Times New Roman"/>
          <w:b/>
        </w:rPr>
        <w:t xml:space="preserve">), καθώς το σύνολο των τεσσάρων πρώτων ετών είναι κατ' ουσία το ίδιο. </w:t>
      </w:r>
    </w:p>
    <w:p w:rsidR="00F06E08" w:rsidRPr="00F06E08" w:rsidRDefault="009C774D" w:rsidP="00F06E08">
      <w:pPr>
        <w:spacing w:before="100" w:beforeAutospacing="1" w:after="0"/>
        <w:jc w:val="both"/>
        <w:rPr>
          <w:rFonts w:ascii="Katsoulidis" w:eastAsia="Times New Roman" w:hAnsi="Katsoulidis" w:cs="Times New Roman"/>
          <w:b/>
        </w:rPr>
      </w:pPr>
      <w:r w:rsidRPr="009C774D">
        <w:rPr>
          <w:rFonts w:ascii="Katsoulidis" w:eastAsia="Times New Roman" w:hAnsi="Katsoulidis" w:cs="Times New Roman"/>
          <w:b/>
        </w:rPr>
        <w:t xml:space="preserve">Β) Οι εισαχθέντες φοιτητές προ του Ακαδημαϊκού Έτους 2019-2020 δύνανται: </w:t>
      </w:r>
    </w:p>
    <w:p w:rsidR="00F06E08" w:rsidRDefault="009C774D" w:rsidP="00F06E08">
      <w:pPr>
        <w:spacing w:before="100" w:beforeAutospacing="1" w:after="0"/>
        <w:jc w:val="both"/>
        <w:rPr>
          <w:rFonts w:ascii="Katsoulidis" w:eastAsia="Times New Roman" w:hAnsi="Katsoulidis" w:cs="Times New Roman"/>
        </w:rPr>
      </w:pPr>
      <w:r w:rsidRPr="009C774D">
        <w:rPr>
          <w:rFonts w:ascii="Katsoulidis" w:eastAsia="Times New Roman" w:hAnsi="Katsoulidis" w:cs="Times New Roman"/>
          <w:b/>
        </w:rPr>
        <w:t>α)</w:t>
      </w:r>
      <w:r w:rsidRPr="009C774D">
        <w:rPr>
          <w:rFonts w:ascii="Katsoulidis" w:eastAsia="Times New Roman" w:hAnsi="Katsoulidis" w:cs="Times New Roman"/>
        </w:rPr>
        <w:t xml:space="preserve"> να συνεχίσουν να παρακολουθούν και να αποφοιτήσουν σύμφωνα με το Πρόγραμμα Σπουδών της εισαγωγής τους και τις πιστωτικές μονάδες (</w:t>
      </w:r>
      <w:proofErr w:type="spellStart"/>
      <w:r w:rsidRPr="009C774D">
        <w:rPr>
          <w:rFonts w:ascii="Katsoulidis" w:eastAsia="Times New Roman" w:hAnsi="Katsoulidis" w:cs="Times New Roman"/>
          <w:lang w:val="en-US"/>
        </w:rPr>
        <w:t>ects</w:t>
      </w:r>
      <w:proofErr w:type="spellEnd"/>
      <w:r w:rsidRPr="009C774D">
        <w:rPr>
          <w:rFonts w:ascii="Katsoulidis" w:eastAsia="Times New Roman" w:hAnsi="Katsoulidis" w:cs="Times New Roman"/>
        </w:rPr>
        <w:t xml:space="preserve">) που αυτό έχει, ή </w:t>
      </w:r>
    </w:p>
    <w:p w:rsidR="009C774D" w:rsidRPr="009C774D" w:rsidRDefault="009C774D" w:rsidP="00F06E08">
      <w:pPr>
        <w:spacing w:before="100" w:beforeAutospacing="1" w:after="0"/>
        <w:jc w:val="both"/>
        <w:rPr>
          <w:rFonts w:ascii="Katsoulidis" w:eastAsia="Times New Roman" w:hAnsi="Katsoulidis" w:cs="Times New Roman"/>
        </w:rPr>
      </w:pPr>
      <w:r w:rsidRPr="009C774D">
        <w:rPr>
          <w:rFonts w:ascii="Katsoulidis" w:eastAsia="Times New Roman" w:hAnsi="Katsoulidis" w:cs="Times New Roman"/>
          <w:b/>
        </w:rPr>
        <w:t>β)</w:t>
      </w:r>
      <w:r w:rsidRPr="009C774D">
        <w:rPr>
          <w:rFonts w:ascii="Katsoulidis" w:eastAsia="Times New Roman" w:hAnsi="Katsoulidis" w:cs="Times New Roman"/>
        </w:rPr>
        <w:t xml:space="preserve"> να ενταχθούν στο Πρόγραμμα Σπουδών του </w:t>
      </w:r>
      <w:r w:rsidRPr="009C774D">
        <w:rPr>
          <w:rFonts w:ascii="Katsoulidis" w:eastAsia="Times New Roman" w:hAnsi="Katsoulidis" w:cs="Times New Roman"/>
          <w:lang w:val="en-US"/>
        </w:rPr>
        <w:t>Integrated</w:t>
      </w:r>
      <w:r w:rsidRPr="009C774D">
        <w:rPr>
          <w:rFonts w:ascii="Katsoulidis" w:eastAsia="Times New Roman" w:hAnsi="Katsoulidis" w:cs="Times New Roman"/>
        </w:rPr>
        <w:t xml:space="preserve"> </w:t>
      </w:r>
      <w:r w:rsidRPr="009C774D">
        <w:rPr>
          <w:rFonts w:ascii="Katsoulidis" w:eastAsia="Times New Roman" w:hAnsi="Katsoulidis" w:cs="Times New Roman"/>
          <w:lang w:val="en-US"/>
        </w:rPr>
        <w:t>Master</w:t>
      </w:r>
      <w:r w:rsidRPr="009C774D">
        <w:rPr>
          <w:rFonts w:ascii="Katsoulidis" w:eastAsia="Times New Roman" w:hAnsi="Katsoulidis" w:cs="Times New Roman"/>
        </w:rPr>
        <w:t>, κατόπιν αιτήσεώς τους και έγκρισής της από τη Συνέλευση του Τμήματος.</w:t>
      </w:r>
    </w:p>
    <w:p w:rsidR="009C774D" w:rsidRPr="009C774D" w:rsidRDefault="009C774D" w:rsidP="00F06E08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  <w:b/>
        </w:rPr>
      </w:pPr>
      <w:r w:rsidRPr="009C774D">
        <w:rPr>
          <w:rFonts w:ascii="Katsoulidis" w:eastAsia="Times New Roman" w:hAnsi="Katsoulidis" w:cs="Times New Roman"/>
          <w:b/>
        </w:rPr>
        <w:t xml:space="preserve">Γ) Τα ως άνω τελούν υπό την αίρεση των </w:t>
      </w:r>
      <w:proofErr w:type="spellStart"/>
      <w:r w:rsidRPr="009C774D">
        <w:rPr>
          <w:rFonts w:ascii="Katsoulidis" w:eastAsia="Times New Roman" w:hAnsi="Katsoulidis" w:cs="Times New Roman"/>
          <w:b/>
        </w:rPr>
        <w:t>οριζομένων</w:t>
      </w:r>
      <w:proofErr w:type="spellEnd"/>
      <w:r w:rsidRPr="009C774D">
        <w:rPr>
          <w:rFonts w:ascii="Katsoulidis" w:eastAsia="Times New Roman" w:hAnsi="Katsoulidis" w:cs="Times New Roman"/>
          <w:b/>
        </w:rPr>
        <w:t xml:space="preserve"> στις διατάξεις της κείμενης νομοθεσίας για την ανώτατη διάρκεια φοίτησης. </w:t>
      </w:r>
    </w:p>
    <w:p w:rsidR="009C774D" w:rsidRPr="009C774D" w:rsidRDefault="009C774D" w:rsidP="00F06E08">
      <w:pPr>
        <w:spacing w:before="100" w:beforeAutospacing="1" w:after="0"/>
        <w:jc w:val="both"/>
        <w:rPr>
          <w:rFonts w:ascii="Katsoulidis" w:eastAsia="Times New Roman" w:hAnsi="Katsoulidis" w:cs="Times New Roman"/>
          <w:b/>
        </w:rPr>
      </w:pPr>
      <w:r w:rsidRPr="009C774D">
        <w:rPr>
          <w:rFonts w:ascii="Katsoulidis" w:eastAsia="Times New Roman" w:hAnsi="Katsoulidis" w:cs="Times New Roman"/>
          <w:b/>
        </w:rPr>
        <w:t xml:space="preserve">Δ) το Τμήμα Φαρμακευτικής του ΕΚΠΑ θα απονέμει ταυτόχρονα δύο τύπους πτυχίου, έναν για το ισχύον Πρόγραμμα Σπουδών και έναν Ενιαίο και </w:t>
      </w:r>
      <w:r w:rsidRPr="009C774D">
        <w:rPr>
          <w:rFonts w:ascii="Katsoulidis" w:eastAsia="Times New Roman" w:hAnsi="Katsoulidis" w:cs="Times New Roman"/>
          <w:b/>
        </w:rPr>
        <w:lastRenderedPageBreak/>
        <w:t>Αδιάσπαστο Τίτλο Σπουδών Μεταπτυχιακού Επιπέδου (</w:t>
      </w:r>
      <w:r w:rsidRPr="009C774D">
        <w:rPr>
          <w:rFonts w:ascii="Katsoulidis" w:eastAsia="Times New Roman" w:hAnsi="Katsoulidis" w:cs="Times New Roman"/>
          <w:b/>
          <w:lang w:val="en-US"/>
        </w:rPr>
        <w:t>Integrated</w:t>
      </w:r>
      <w:r w:rsidRPr="009C774D">
        <w:rPr>
          <w:rFonts w:ascii="Katsoulidis" w:eastAsia="Times New Roman" w:hAnsi="Katsoulidis" w:cs="Times New Roman"/>
          <w:b/>
        </w:rPr>
        <w:t xml:space="preserve"> </w:t>
      </w:r>
      <w:r w:rsidRPr="009C774D">
        <w:rPr>
          <w:rFonts w:ascii="Katsoulidis" w:eastAsia="Times New Roman" w:hAnsi="Katsoulidis" w:cs="Times New Roman"/>
          <w:b/>
          <w:lang w:val="en-US"/>
        </w:rPr>
        <w:t>Master</w:t>
      </w:r>
      <w:r w:rsidRPr="009C774D">
        <w:rPr>
          <w:rFonts w:ascii="Katsoulidis" w:eastAsia="Times New Roman" w:hAnsi="Katsoulidis" w:cs="Times New Roman"/>
          <w:b/>
        </w:rPr>
        <w:t>), κατ’ εφαρμογή των ανωτέρω.</w:t>
      </w:r>
    </w:p>
    <w:p w:rsidR="009C774D" w:rsidRPr="009C774D" w:rsidRDefault="009C774D" w:rsidP="00F06E08">
      <w:pPr>
        <w:jc w:val="both"/>
        <w:rPr>
          <w:rFonts w:ascii="Katsoulidis" w:hAnsi="Katsoulidis"/>
        </w:rPr>
      </w:pPr>
    </w:p>
    <w:p w:rsidR="009C774D" w:rsidRDefault="00F06E08" w:rsidP="009C774D">
      <w:pPr>
        <w:jc w:val="both"/>
        <w:rPr>
          <w:rFonts w:ascii="Katsoulidis" w:hAnsi="Katsoulidis"/>
          <w:color w:val="000000" w:themeColor="text1"/>
        </w:rPr>
      </w:pPr>
      <w:r>
        <w:rPr>
          <w:rFonts w:ascii="Katsoulidis" w:hAnsi="Katsoulidis"/>
        </w:rPr>
        <w:t xml:space="preserve">Σημειώνεται ότι, </w:t>
      </w:r>
      <w:r w:rsidR="009C774D" w:rsidRPr="00496B39">
        <w:rPr>
          <w:rFonts w:ascii="Katsoulidis" w:hAnsi="Katsoulidis"/>
        </w:rPr>
        <w:t>η επιτυχής ολοκλ</w:t>
      </w:r>
      <w:r w:rsidR="009C774D">
        <w:rPr>
          <w:rFonts w:ascii="Katsoulidis" w:hAnsi="Katsoulidis"/>
        </w:rPr>
        <w:t>ήρωση του πρώτου κύκλου σπουδών</w:t>
      </w:r>
      <w:r w:rsidR="009C774D" w:rsidRPr="00496B39">
        <w:rPr>
          <w:rFonts w:ascii="Katsoulidis" w:hAnsi="Katsoulidis"/>
        </w:rPr>
        <w:t xml:space="preserve"> που οργανώνεται στο Τμήμα Φαρμακευτικής της Σχολής Επιστημών Υγείας του Εθνικού και Καποδιστριακού Πανεπιστημίου Αθηνών, </w:t>
      </w:r>
      <w:r>
        <w:rPr>
          <w:rFonts w:ascii="Katsoulidis" w:hAnsi="Katsoulidis"/>
        </w:rPr>
        <w:t xml:space="preserve">για τους φοιτητές που εντάσσονται ή πρόκειται να ενταχθούν στο </w:t>
      </w:r>
      <w:r>
        <w:rPr>
          <w:rFonts w:ascii="Katsoulidis" w:hAnsi="Katsoulidis"/>
          <w:lang w:val="en-US"/>
        </w:rPr>
        <w:t>Integrated</w:t>
      </w:r>
      <w:r w:rsidRPr="00F06E08">
        <w:rPr>
          <w:rFonts w:ascii="Katsoulidis" w:hAnsi="Katsoulidis"/>
        </w:rPr>
        <w:t xml:space="preserve"> </w:t>
      </w:r>
      <w:r>
        <w:rPr>
          <w:rFonts w:ascii="Katsoulidis" w:hAnsi="Katsoulidis"/>
          <w:lang w:val="en-US"/>
        </w:rPr>
        <w:t>Master</w:t>
      </w:r>
      <w:r w:rsidRPr="00F06E08">
        <w:rPr>
          <w:rFonts w:ascii="Katsoulidis" w:hAnsi="Katsoulidis"/>
        </w:rPr>
        <w:t xml:space="preserve">, </w:t>
      </w:r>
      <w:r>
        <w:rPr>
          <w:rFonts w:ascii="Katsoulidis" w:hAnsi="Katsoulidis"/>
        </w:rPr>
        <w:t xml:space="preserve">σύμφωνα με τις προαναφερθείσες ρυθμίσεις, </w:t>
      </w:r>
      <w:r w:rsidR="009C774D" w:rsidRPr="00496B39">
        <w:rPr>
          <w:rFonts w:ascii="Katsoulidis" w:hAnsi="Katsoulidis"/>
        </w:rPr>
        <w:t>οδηγεί στην απονομή ενιαίου και αδιάσπαστου τίτλου σπουδών μεταπτυχιακού επιπέδου (</w:t>
      </w:r>
      <w:r w:rsidR="009C774D" w:rsidRPr="00496B39">
        <w:rPr>
          <w:rFonts w:ascii="Katsoulidis" w:hAnsi="Katsoulidis"/>
          <w:lang w:val="en-US"/>
        </w:rPr>
        <w:t>integrated</w:t>
      </w:r>
      <w:r w:rsidR="009C774D" w:rsidRPr="00496B39">
        <w:rPr>
          <w:rFonts w:ascii="Katsoulidis" w:hAnsi="Katsoulidis"/>
        </w:rPr>
        <w:t xml:space="preserve"> </w:t>
      </w:r>
      <w:r w:rsidR="009C774D" w:rsidRPr="00496B39">
        <w:rPr>
          <w:rFonts w:ascii="Katsoulidis" w:hAnsi="Katsoulidis"/>
          <w:lang w:val="en-US"/>
        </w:rPr>
        <w:t>master</w:t>
      </w:r>
      <w:r w:rsidR="009C774D" w:rsidRPr="00496B39">
        <w:rPr>
          <w:rFonts w:ascii="Katsoulidis" w:hAnsi="Katsoulidis"/>
        </w:rPr>
        <w:t>), στην ειδικότητα του Τμήματος, επιπέδου 7 του Εθνικού κα</w:t>
      </w:r>
      <w:r>
        <w:rPr>
          <w:rFonts w:ascii="Katsoulidis" w:hAnsi="Katsoulidis"/>
        </w:rPr>
        <w:t>ι Ευρωπαϊκού Πλαισίου Προσόντων.</w:t>
      </w:r>
    </w:p>
    <w:p w:rsidR="00B5176D" w:rsidRDefault="00F06E08" w:rsidP="00F06E08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Οι αιτήσεις των εισαχθέντων προ του ακαδημαϊκού έτους 2019-2020 φοιτητών, οι οποίοι επιθυμούν την ένταξή τους στο Πρόγραμμα του </w:t>
      </w:r>
      <w:r>
        <w:rPr>
          <w:rFonts w:ascii="Katsoulidis" w:hAnsi="Katsoulidis"/>
          <w:lang w:val="en-US"/>
        </w:rPr>
        <w:t>Integrated</w:t>
      </w:r>
      <w:r w:rsidRPr="00F06E08">
        <w:rPr>
          <w:rFonts w:ascii="Katsoulidis" w:hAnsi="Katsoulidis"/>
        </w:rPr>
        <w:t xml:space="preserve"> </w:t>
      </w:r>
      <w:r>
        <w:rPr>
          <w:rFonts w:ascii="Katsoulidis" w:hAnsi="Katsoulidis"/>
          <w:lang w:val="en-US"/>
        </w:rPr>
        <w:t>Master</w:t>
      </w:r>
      <w:r w:rsidRPr="00F06E08">
        <w:rPr>
          <w:rFonts w:ascii="Katsoulidis" w:hAnsi="Katsoulidis"/>
        </w:rPr>
        <w:t>,</w:t>
      </w:r>
      <w:bookmarkStart w:id="0" w:name="_GoBack"/>
      <w:bookmarkEnd w:id="0"/>
      <w:r>
        <w:rPr>
          <w:rFonts w:ascii="Katsoulidis" w:hAnsi="Katsoulidis"/>
        </w:rPr>
        <w:t xml:space="preserve"> θα κατατεθούν στη Γραμματεία του Τμήματος πριν την έναρξη των δηλώσεων μαθημάτων, κατόπιν σχετικής ανακοίνωσης που θα αναρτηθεί στον </w:t>
      </w:r>
      <w:proofErr w:type="spellStart"/>
      <w:r>
        <w:rPr>
          <w:rFonts w:ascii="Katsoulidis" w:hAnsi="Katsoulidis"/>
        </w:rPr>
        <w:t>ιστότοπο</w:t>
      </w:r>
      <w:proofErr w:type="spellEnd"/>
      <w:r>
        <w:rPr>
          <w:rFonts w:ascii="Katsoulidis" w:hAnsi="Katsoulidis"/>
        </w:rPr>
        <w:t xml:space="preserve"> του Τμήματος κατά το προσεχές χρονικό διάστημα.</w:t>
      </w:r>
    </w:p>
    <w:p w:rsidR="00F06E08" w:rsidRPr="00F06E08" w:rsidRDefault="00F06E08" w:rsidP="003E26C4">
      <w:pPr>
        <w:jc w:val="both"/>
        <w:rPr>
          <w:rFonts w:ascii="Katsoulidis" w:hAnsi="Katsoulidis"/>
          <w:b/>
        </w:rPr>
      </w:pPr>
      <w:r>
        <w:rPr>
          <w:rFonts w:ascii="Katsoulidis" w:hAnsi="Katsoulidis"/>
        </w:rPr>
        <w:t xml:space="preserve">Για να δείτε τον Κανονισμό Σπουδών του </w:t>
      </w:r>
      <w:r>
        <w:rPr>
          <w:rFonts w:ascii="Katsoulidis" w:hAnsi="Katsoulidis"/>
          <w:lang w:val="en-US"/>
        </w:rPr>
        <w:t>Integrated</w:t>
      </w:r>
      <w:r w:rsidRPr="00F06E08">
        <w:rPr>
          <w:rFonts w:ascii="Katsoulidis" w:hAnsi="Katsoulidis"/>
        </w:rPr>
        <w:t xml:space="preserve"> </w:t>
      </w:r>
      <w:r>
        <w:rPr>
          <w:rFonts w:ascii="Katsoulidis" w:hAnsi="Katsoulidis"/>
          <w:lang w:val="en-US"/>
        </w:rPr>
        <w:t>Master</w:t>
      </w:r>
      <w:r w:rsidRPr="00F06E08">
        <w:rPr>
          <w:rFonts w:ascii="Katsoulidis" w:hAnsi="Katsoulidis"/>
        </w:rPr>
        <w:t xml:space="preserve">, </w:t>
      </w:r>
      <w:r>
        <w:rPr>
          <w:rFonts w:ascii="Katsoulidis" w:hAnsi="Katsoulidis"/>
        </w:rPr>
        <w:t>πατήστε εδώ.</w:t>
      </w:r>
    </w:p>
    <w:p w:rsidR="00B5176D" w:rsidRPr="00F06E08" w:rsidRDefault="00F06E08" w:rsidP="003E26C4">
      <w:pPr>
        <w:jc w:val="both"/>
        <w:rPr>
          <w:rFonts w:ascii="Katsoulidis" w:hAnsi="Katsoulidis"/>
        </w:rPr>
      </w:pPr>
      <w:r w:rsidRPr="00F06E08">
        <w:rPr>
          <w:rFonts w:ascii="Katsoulidis" w:hAnsi="Katsoulidis"/>
        </w:rPr>
        <w:t xml:space="preserve">Για οποιαδήποτε περαιτέρω διευκρίνιση ή πληροφορία, </w:t>
      </w:r>
      <w:r>
        <w:rPr>
          <w:rFonts w:ascii="Katsoulidis" w:hAnsi="Katsoulidis"/>
        </w:rPr>
        <w:t>μπορείτε να απευθύνεστε στη Γραμματεία του Τμήματος.</w:t>
      </w:r>
    </w:p>
    <w:p w:rsidR="00F06E08" w:rsidRPr="00967EAF" w:rsidRDefault="00F06E08" w:rsidP="003E26C4">
      <w:pPr>
        <w:jc w:val="both"/>
        <w:rPr>
          <w:rFonts w:ascii="Katsoulidis" w:hAnsi="Katsoulidis"/>
          <w:b/>
        </w:rPr>
      </w:pPr>
    </w:p>
    <w:p w:rsidR="00E44EB6" w:rsidRPr="00967EAF" w:rsidRDefault="00E44EB6" w:rsidP="003E26C4">
      <w:pPr>
        <w:jc w:val="both"/>
        <w:rPr>
          <w:rFonts w:ascii="Katsoulidis" w:hAnsi="Katsoulidis"/>
        </w:rPr>
      </w:pPr>
      <w:r w:rsidRPr="00967EAF">
        <w:rPr>
          <w:rFonts w:ascii="Katsoulidis" w:hAnsi="Katsoulidis"/>
        </w:rPr>
        <w:t>Εκ της Γραμματείας</w:t>
      </w:r>
    </w:p>
    <w:p w:rsidR="00E44EB6" w:rsidRPr="00967EAF" w:rsidRDefault="00F06E08" w:rsidP="003E26C4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08</w:t>
      </w:r>
      <w:r w:rsidR="00E44EB6" w:rsidRPr="00967EAF">
        <w:rPr>
          <w:rFonts w:ascii="Katsoulidis" w:hAnsi="Katsoulidis"/>
          <w:b/>
        </w:rPr>
        <w:t>-</w:t>
      </w:r>
      <w:r w:rsidR="000204FA" w:rsidRPr="00967EAF">
        <w:rPr>
          <w:rFonts w:ascii="Katsoulidis" w:hAnsi="Katsoulidis"/>
          <w:b/>
        </w:rPr>
        <w:t>9</w:t>
      </w:r>
      <w:r w:rsidR="00E44EB6" w:rsidRPr="00967EAF">
        <w:rPr>
          <w:rFonts w:ascii="Katsoulidis" w:hAnsi="Katsoulidis"/>
          <w:b/>
        </w:rPr>
        <w:t>-20</w:t>
      </w:r>
      <w:r w:rsidR="00FA7972" w:rsidRPr="00967EAF">
        <w:rPr>
          <w:rFonts w:ascii="Katsoulidis" w:hAnsi="Katsoulidis"/>
          <w:b/>
        </w:rPr>
        <w:t>2</w:t>
      </w:r>
      <w:r w:rsidR="00C520E6" w:rsidRPr="00967EAF">
        <w:rPr>
          <w:rFonts w:ascii="Katsoulidis" w:hAnsi="Katsoulidis"/>
          <w:b/>
        </w:rPr>
        <w:t>3</w:t>
      </w:r>
    </w:p>
    <w:sectPr w:rsidR="00E44EB6" w:rsidRPr="00967EAF" w:rsidSect="002C7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5487"/>
    <w:rsid w:val="00020266"/>
    <w:rsid w:val="000204FA"/>
    <w:rsid w:val="000E7C4D"/>
    <w:rsid w:val="0013170C"/>
    <w:rsid w:val="00184334"/>
    <w:rsid w:val="00235FA6"/>
    <w:rsid w:val="002C7F56"/>
    <w:rsid w:val="00305487"/>
    <w:rsid w:val="003E26C4"/>
    <w:rsid w:val="00433479"/>
    <w:rsid w:val="005240F5"/>
    <w:rsid w:val="0059336D"/>
    <w:rsid w:val="005B6086"/>
    <w:rsid w:val="005C7A3A"/>
    <w:rsid w:val="005E582E"/>
    <w:rsid w:val="006650B4"/>
    <w:rsid w:val="006A3BE4"/>
    <w:rsid w:val="006C33F4"/>
    <w:rsid w:val="006C4D9C"/>
    <w:rsid w:val="006E4CB0"/>
    <w:rsid w:val="00713DA1"/>
    <w:rsid w:val="007B7BB2"/>
    <w:rsid w:val="007C55CF"/>
    <w:rsid w:val="009058F9"/>
    <w:rsid w:val="00910265"/>
    <w:rsid w:val="00942567"/>
    <w:rsid w:val="00967EAF"/>
    <w:rsid w:val="009B51D9"/>
    <w:rsid w:val="009C774D"/>
    <w:rsid w:val="009E54E0"/>
    <w:rsid w:val="00AD3A47"/>
    <w:rsid w:val="00AE5004"/>
    <w:rsid w:val="00B5176D"/>
    <w:rsid w:val="00B760C3"/>
    <w:rsid w:val="00BD408D"/>
    <w:rsid w:val="00BE2E67"/>
    <w:rsid w:val="00C11B3F"/>
    <w:rsid w:val="00C21487"/>
    <w:rsid w:val="00C445DC"/>
    <w:rsid w:val="00C520E6"/>
    <w:rsid w:val="00C634CB"/>
    <w:rsid w:val="00DD762C"/>
    <w:rsid w:val="00E44EB6"/>
    <w:rsid w:val="00E5367D"/>
    <w:rsid w:val="00EA6209"/>
    <w:rsid w:val="00F06E08"/>
    <w:rsid w:val="00F24EAD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7228"/>
  <w15:docId w15:val="{09B576F3-9D4D-44F7-ADCC-9FB6CF8F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26C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</dc:creator>
  <cp:lastModifiedBy>Maria Xesfingi</cp:lastModifiedBy>
  <cp:revision>3</cp:revision>
  <cp:lastPrinted>2020-06-18T10:11:00Z</cp:lastPrinted>
  <dcterms:created xsi:type="dcterms:W3CDTF">2023-09-07T07:23:00Z</dcterms:created>
  <dcterms:modified xsi:type="dcterms:W3CDTF">2023-09-08T09:42:00Z</dcterms:modified>
</cp:coreProperties>
</file>