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108A4" w14:textId="77777777" w:rsidR="000C58E7" w:rsidRDefault="000C58E7">
      <w:pPr>
        <w:pStyle w:val="BodyText"/>
        <w:spacing w:before="7"/>
        <w:rPr>
          <w:rFonts w:ascii="Times New Roman"/>
          <w:sz w:val="16"/>
        </w:rPr>
      </w:pPr>
    </w:p>
    <w:p w14:paraId="6BC52E87" w14:textId="77777777" w:rsidR="000C58E7" w:rsidRDefault="00155DA2">
      <w:pPr>
        <w:spacing w:before="100"/>
        <w:ind w:left="1644" w:right="1543"/>
        <w:jc w:val="center"/>
        <w:rPr>
          <w:b/>
        </w:rPr>
      </w:pPr>
      <w:r>
        <w:rPr>
          <w:noProof/>
          <w:lang w:eastAsia="el-GR"/>
        </w:rPr>
        <w:drawing>
          <wp:anchor distT="0" distB="0" distL="0" distR="0" simplePos="0" relativeHeight="15728640" behindDoc="0" locked="0" layoutInCell="1" allowOverlap="1" wp14:anchorId="2A3FC2A5" wp14:editId="6B1B0E27">
            <wp:simplePos x="0" y="0"/>
            <wp:positionH relativeFrom="page">
              <wp:posOffset>1076325</wp:posOffset>
            </wp:positionH>
            <wp:positionV relativeFrom="paragraph">
              <wp:posOffset>-115905</wp:posOffset>
            </wp:positionV>
            <wp:extent cx="705264" cy="93343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264" cy="933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ΕΛΛΗΝΙΚΗ</w:t>
      </w:r>
      <w:r>
        <w:rPr>
          <w:b/>
          <w:spacing w:val="-6"/>
        </w:rPr>
        <w:t xml:space="preserve"> </w:t>
      </w:r>
      <w:r>
        <w:rPr>
          <w:b/>
        </w:rPr>
        <w:t>ΔΗΜΟΚΡΑΤΙΑ</w:t>
      </w:r>
    </w:p>
    <w:p w14:paraId="0696DEAB" w14:textId="77777777" w:rsidR="000C58E7" w:rsidRDefault="00155DA2">
      <w:pPr>
        <w:spacing w:before="2"/>
        <w:ind w:left="1644" w:right="1542"/>
        <w:jc w:val="center"/>
        <w:rPr>
          <w:b/>
        </w:rPr>
      </w:pPr>
      <w:r>
        <w:rPr>
          <w:b/>
        </w:rPr>
        <w:t>ΕΘΝΙΚΟ ΚΑΙ ΚΑΠΟΔΙΣΤΡΙΑΚΟ ΠΑΝΕΠΙΣΤΗΜΙΟ ΑΘΗΝΩΝ</w:t>
      </w:r>
      <w:r>
        <w:rPr>
          <w:b/>
          <w:spacing w:val="-46"/>
        </w:rPr>
        <w:t xml:space="preserve"> </w:t>
      </w:r>
      <w:r>
        <w:rPr>
          <w:b/>
        </w:rPr>
        <w:t>ΣΧΟΛΗ ΘΕΤΙΚΩΝ</w:t>
      </w:r>
      <w:r>
        <w:rPr>
          <w:b/>
          <w:spacing w:val="-2"/>
        </w:rPr>
        <w:t xml:space="preserve"> </w:t>
      </w:r>
      <w:r>
        <w:rPr>
          <w:b/>
        </w:rPr>
        <w:t>ΕΠΙΣΤΗΜΩΝ</w:t>
      </w:r>
    </w:p>
    <w:p w14:paraId="64E8EFB4" w14:textId="77777777" w:rsidR="000C58E7" w:rsidRDefault="00155DA2">
      <w:pPr>
        <w:spacing w:before="1"/>
        <w:ind w:left="1644" w:right="1537"/>
        <w:jc w:val="center"/>
        <w:rPr>
          <w:b/>
        </w:rPr>
      </w:pPr>
      <w:r>
        <w:rPr>
          <w:b/>
        </w:rPr>
        <w:t>ΤΜΗΜΑ</w:t>
      </w:r>
      <w:r>
        <w:rPr>
          <w:b/>
          <w:spacing w:val="-4"/>
        </w:rPr>
        <w:t xml:space="preserve"> </w:t>
      </w:r>
      <w:r>
        <w:rPr>
          <w:b/>
        </w:rPr>
        <w:t>ΒΙΟΛΟΓΙΑΣ</w:t>
      </w:r>
    </w:p>
    <w:p w14:paraId="5740C553" w14:textId="77777777" w:rsidR="000C58E7" w:rsidRDefault="000C58E7">
      <w:pPr>
        <w:pStyle w:val="BodyText"/>
        <w:rPr>
          <w:b/>
          <w:sz w:val="26"/>
        </w:rPr>
      </w:pPr>
    </w:p>
    <w:p w14:paraId="6ADEE16F" w14:textId="77777777" w:rsidR="000C58E7" w:rsidRDefault="000C58E7">
      <w:pPr>
        <w:pStyle w:val="BodyText"/>
        <w:rPr>
          <w:b/>
          <w:sz w:val="26"/>
        </w:rPr>
      </w:pPr>
    </w:p>
    <w:p w14:paraId="037B48D4" w14:textId="77777777" w:rsidR="000C58E7" w:rsidRDefault="000C58E7">
      <w:pPr>
        <w:pStyle w:val="BodyText"/>
        <w:rPr>
          <w:b/>
          <w:sz w:val="29"/>
        </w:rPr>
      </w:pPr>
    </w:p>
    <w:p w14:paraId="2BA596E7" w14:textId="77777777" w:rsidR="000C58E7" w:rsidRDefault="00155DA2">
      <w:pPr>
        <w:ind w:left="1644" w:right="1548"/>
        <w:jc w:val="center"/>
        <w:rPr>
          <w:b/>
        </w:rPr>
      </w:pPr>
      <w:r>
        <w:rPr>
          <w:b/>
        </w:rPr>
        <w:t>ΔΙΑΤΜΗΜΑΤΙΚΟ</w:t>
      </w:r>
      <w:r>
        <w:rPr>
          <w:b/>
          <w:spacing w:val="-6"/>
        </w:rPr>
        <w:t xml:space="preserve"> </w:t>
      </w:r>
      <w:r>
        <w:rPr>
          <w:b/>
        </w:rPr>
        <w:t>ΠΡΟΓΡΑΜΜΑ</w:t>
      </w:r>
      <w:r>
        <w:rPr>
          <w:b/>
          <w:spacing w:val="-8"/>
        </w:rPr>
        <w:t xml:space="preserve"> </w:t>
      </w:r>
      <w:r>
        <w:rPr>
          <w:b/>
        </w:rPr>
        <w:t>ΜΕΤΑΠΤΥΧΙΑΚΩΝ</w:t>
      </w:r>
      <w:r>
        <w:rPr>
          <w:b/>
          <w:spacing w:val="-2"/>
        </w:rPr>
        <w:t xml:space="preserve"> </w:t>
      </w:r>
      <w:r>
        <w:rPr>
          <w:b/>
        </w:rPr>
        <w:t>ΣΠΟΥΔΩΝ</w:t>
      </w:r>
    </w:p>
    <w:p w14:paraId="0A9AE401" w14:textId="77777777" w:rsidR="000C58E7" w:rsidRDefault="00155DA2">
      <w:pPr>
        <w:spacing w:before="126"/>
        <w:ind w:left="1644" w:right="1544"/>
        <w:jc w:val="center"/>
        <w:rPr>
          <w:b/>
        </w:rPr>
      </w:pPr>
      <w:r>
        <w:rPr>
          <w:b/>
        </w:rPr>
        <w:t>«ΚΛΙΝΙΚΗ</w:t>
      </w:r>
      <w:r>
        <w:rPr>
          <w:b/>
          <w:spacing w:val="-5"/>
        </w:rPr>
        <w:t xml:space="preserve"> </w:t>
      </w:r>
      <w:r>
        <w:rPr>
          <w:b/>
        </w:rPr>
        <w:t>ΒΙΟΧΗΜΕΙΑ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ΜΟΡΙΑΚΗ</w:t>
      </w:r>
      <w:r>
        <w:rPr>
          <w:b/>
          <w:spacing w:val="-4"/>
        </w:rPr>
        <w:t xml:space="preserve"> </w:t>
      </w:r>
      <w:r>
        <w:rPr>
          <w:b/>
        </w:rPr>
        <w:t>ΔΙΑΓΝΩΣΤΙΚΗ»</w:t>
      </w:r>
    </w:p>
    <w:p w14:paraId="7329A3CC" w14:textId="77777777" w:rsidR="000C58E7" w:rsidRDefault="000C58E7">
      <w:pPr>
        <w:pStyle w:val="BodyText"/>
        <w:spacing w:before="1"/>
        <w:rPr>
          <w:b/>
          <w:sz w:val="23"/>
        </w:rPr>
      </w:pPr>
    </w:p>
    <w:p w14:paraId="1F7DB41C" w14:textId="13C291ED" w:rsidR="000C58E7" w:rsidRDefault="00155DA2">
      <w:pPr>
        <w:spacing w:before="100"/>
        <w:ind w:left="432"/>
        <w:rPr>
          <w:b/>
        </w:rPr>
      </w:pPr>
      <w:r>
        <w:rPr>
          <w:b/>
        </w:rPr>
        <w:t>Προκήρυξη</w:t>
      </w:r>
      <w:r>
        <w:rPr>
          <w:b/>
          <w:spacing w:val="-5"/>
        </w:rPr>
        <w:t xml:space="preserve"> </w:t>
      </w:r>
      <w:r>
        <w:rPr>
          <w:b/>
        </w:rPr>
        <w:t>θέσεων</w:t>
      </w:r>
      <w:r>
        <w:rPr>
          <w:b/>
          <w:spacing w:val="-2"/>
        </w:rPr>
        <w:t xml:space="preserve"> </w:t>
      </w:r>
      <w:r>
        <w:rPr>
          <w:b/>
        </w:rPr>
        <w:t>Μεταπτυχιακών</w:t>
      </w:r>
      <w:r>
        <w:rPr>
          <w:b/>
          <w:spacing w:val="-2"/>
        </w:rPr>
        <w:t xml:space="preserve"> </w:t>
      </w:r>
      <w:r>
        <w:rPr>
          <w:b/>
        </w:rPr>
        <w:t>Φοιτητών</w:t>
      </w:r>
      <w:r>
        <w:rPr>
          <w:b/>
          <w:spacing w:val="-3"/>
        </w:rPr>
        <w:t xml:space="preserve"> </w:t>
      </w:r>
      <w:r>
        <w:rPr>
          <w:b/>
        </w:rPr>
        <w:t>για</w:t>
      </w:r>
      <w:r>
        <w:rPr>
          <w:b/>
          <w:spacing w:val="-4"/>
        </w:rPr>
        <w:t xml:space="preserve"> </w:t>
      </w:r>
      <w:r>
        <w:rPr>
          <w:b/>
        </w:rPr>
        <w:t>το</w:t>
      </w:r>
      <w:r>
        <w:rPr>
          <w:b/>
          <w:spacing w:val="-5"/>
        </w:rPr>
        <w:t xml:space="preserve"> </w:t>
      </w:r>
      <w:r>
        <w:rPr>
          <w:b/>
        </w:rPr>
        <w:t>Ακαδημαϊκό</w:t>
      </w:r>
      <w:r>
        <w:rPr>
          <w:b/>
          <w:spacing w:val="-5"/>
        </w:rPr>
        <w:t xml:space="preserve"> </w:t>
      </w:r>
      <w:r>
        <w:rPr>
          <w:b/>
        </w:rPr>
        <w:t>Έτος</w:t>
      </w:r>
      <w:r>
        <w:rPr>
          <w:b/>
          <w:spacing w:val="-2"/>
        </w:rPr>
        <w:t xml:space="preserve"> </w:t>
      </w:r>
      <w:r>
        <w:rPr>
          <w:b/>
        </w:rPr>
        <w:t>202</w:t>
      </w:r>
      <w:r w:rsidR="00F61F1E">
        <w:rPr>
          <w:b/>
        </w:rPr>
        <w:t>2</w:t>
      </w:r>
      <w:r>
        <w:rPr>
          <w:b/>
        </w:rPr>
        <w:t>-202</w:t>
      </w:r>
      <w:r w:rsidR="00F61F1E">
        <w:rPr>
          <w:b/>
        </w:rPr>
        <w:t>3</w:t>
      </w:r>
    </w:p>
    <w:p w14:paraId="34735856" w14:textId="77777777" w:rsidR="000C58E7" w:rsidRDefault="000C58E7">
      <w:pPr>
        <w:pStyle w:val="BodyText"/>
        <w:rPr>
          <w:b/>
          <w:sz w:val="26"/>
        </w:rPr>
      </w:pPr>
    </w:p>
    <w:p w14:paraId="48109DA1" w14:textId="77777777" w:rsidR="000C58E7" w:rsidRDefault="00155DA2">
      <w:pPr>
        <w:pStyle w:val="BodyText"/>
        <w:spacing w:before="213" w:line="360" w:lineRule="auto"/>
        <w:ind w:left="220" w:right="107"/>
        <w:jc w:val="both"/>
      </w:pPr>
      <w:r>
        <w:t>Η Ειδική Διατμηματική Επιτροπή (Ε.Δ.Ε.) του Διατμηματικού Προγράμματος Μεταπτυχιακών</w:t>
      </w:r>
      <w:r>
        <w:rPr>
          <w:spacing w:val="1"/>
        </w:rPr>
        <w:t xml:space="preserve"> </w:t>
      </w:r>
      <w:r>
        <w:t>Σπουδών</w:t>
      </w:r>
      <w:r>
        <w:rPr>
          <w:spacing w:val="1"/>
        </w:rPr>
        <w:t xml:space="preserve"> </w:t>
      </w:r>
      <w:r>
        <w:t>(Δ.Π.Μ.Σ.)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Τμημάτων</w:t>
      </w:r>
      <w:r>
        <w:rPr>
          <w:spacing w:val="1"/>
        </w:rPr>
        <w:t xml:space="preserve"> </w:t>
      </w:r>
      <w:r>
        <w:t>Βιολογίας,</w:t>
      </w:r>
      <w:r>
        <w:rPr>
          <w:spacing w:val="1"/>
        </w:rPr>
        <w:t xml:space="preserve"> </w:t>
      </w:r>
      <w:r>
        <w:t>Χημείας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Νοσηλευτικής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Ιατρικής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Εθνικού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Καποδιστριακού</w:t>
      </w:r>
      <w:r>
        <w:rPr>
          <w:spacing w:val="1"/>
        </w:rPr>
        <w:t xml:space="preserve"> </w:t>
      </w:r>
      <w:r>
        <w:t>Πανεπιστημίου</w:t>
      </w:r>
      <w:r>
        <w:rPr>
          <w:spacing w:val="1"/>
        </w:rPr>
        <w:t xml:space="preserve"> </w:t>
      </w:r>
      <w:r>
        <w:t>Αθηνών,</w:t>
      </w:r>
      <w:r>
        <w:rPr>
          <w:spacing w:val="1"/>
        </w:rPr>
        <w:t xml:space="preserve"> </w:t>
      </w:r>
      <w:r>
        <w:t>αποφάσισε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προκήρυξη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εισαγωγή</w:t>
      </w:r>
      <w:r>
        <w:rPr>
          <w:spacing w:val="1"/>
        </w:rPr>
        <w:t xml:space="preserve"> </w:t>
      </w:r>
      <w:r>
        <w:t>Μεταπτυχιακών</w:t>
      </w:r>
      <w:r>
        <w:rPr>
          <w:spacing w:val="1"/>
        </w:rPr>
        <w:t xml:space="preserve"> </w:t>
      </w:r>
      <w:r>
        <w:t>Φοιτητών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απόκτηση</w:t>
      </w:r>
      <w:r>
        <w:rPr>
          <w:spacing w:val="1"/>
        </w:rPr>
        <w:t xml:space="preserve"> </w:t>
      </w:r>
      <w:r>
        <w:t>Μεταπτυχιακού</w:t>
      </w:r>
      <w:r>
        <w:rPr>
          <w:spacing w:val="1"/>
        </w:rPr>
        <w:t xml:space="preserve"> </w:t>
      </w:r>
      <w:r>
        <w:t>Διπλώματος</w:t>
      </w:r>
      <w:r>
        <w:rPr>
          <w:spacing w:val="1"/>
        </w:rPr>
        <w:t xml:space="preserve"> </w:t>
      </w:r>
      <w:r>
        <w:t>Ειδίκευσης</w:t>
      </w:r>
      <w:r>
        <w:rPr>
          <w:spacing w:val="1"/>
        </w:rPr>
        <w:t xml:space="preserve"> </w:t>
      </w:r>
      <w:r>
        <w:t>(Μ.Δ.Ε.),</w:t>
      </w:r>
      <w:r>
        <w:rPr>
          <w:spacing w:val="1"/>
        </w:rPr>
        <w:t xml:space="preserve"> </w:t>
      </w:r>
      <w:r>
        <w:t>διετούς</w:t>
      </w:r>
      <w:r>
        <w:rPr>
          <w:spacing w:val="1"/>
        </w:rPr>
        <w:t xml:space="preserve"> </w:t>
      </w:r>
      <w:r>
        <w:t>φοίτησης</w:t>
      </w:r>
      <w:r>
        <w:rPr>
          <w:spacing w:val="1"/>
        </w:rPr>
        <w:t xml:space="preserve"> </w:t>
      </w:r>
      <w:r>
        <w:t>(120</w:t>
      </w:r>
      <w:r>
        <w:rPr>
          <w:spacing w:val="1"/>
        </w:rPr>
        <w:t xml:space="preserve"> </w:t>
      </w:r>
      <w:r>
        <w:t>ECTs),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γνωστικό</w:t>
      </w:r>
      <w:r>
        <w:rPr>
          <w:spacing w:val="1"/>
        </w:rPr>
        <w:t xml:space="preserve"> </w:t>
      </w:r>
      <w:r>
        <w:t>αντικείμενο</w:t>
      </w:r>
      <w:r>
        <w:rPr>
          <w:spacing w:val="1"/>
        </w:rPr>
        <w:t xml:space="preserve"> </w:t>
      </w:r>
      <w:r>
        <w:t>«</w:t>
      </w:r>
      <w:r>
        <w:rPr>
          <w:b/>
        </w:rPr>
        <w:t>ΚΛΙΝΙΚΗ</w:t>
      </w:r>
      <w:r>
        <w:rPr>
          <w:b/>
          <w:spacing w:val="1"/>
        </w:rPr>
        <w:t xml:space="preserve"> </w:t>
      </w:r>
      <w:r>
        <w:rPr>
          <w:b/>
        </w:rPr>
        <w:t>ΒΙΟΧΗΜΕΙΑ –</w:t>
      </w:r>
      <w:r>
        <w:rPr>
          <w:b/>
          <w:spacing w:val="1"/>
        </w:rPr>
        <w:t xml:space="preserve"> </w:t>
      </w:r>
      <w:r>
        <w:rPr>
          <w:b/>
        </w:rPr>
        <w:t>ΜΟΡΙΑΚΗ ΔΙΑΓΝΩΣΤΙΚΗ</w:t>
      </w:r>
      <w:r>
        <w:t>».</w:t>
      </w:r>
    </w:p>
    <w:p w14:paraId="0809C718" w14:textId="7EE03B61" w:rsidR="009A4744" w:rsidRDefault="00155DA2" w:rsidP="009A4744">
      <w:pPr>
        <w:pStyle w:val="BodyText"/>
        <w:spacing w:before="119" w:line="360" w:lineRule="auto"/>
        <w:ind w:left="220" w:right="110"/>
        <w:jc w:val="both"/>
      </w:pPr>
      <w:r>
        <w:t>Στο</w:t>
      </w:r>
      <w:r>
        <w:rPr>
          <w:spacing w:val="1"/>
        </w:rPr>
        <w:t xml:space="preserve"> </w:t>
      </w:r>
      <w:r>
        <w:t>πιο</w:t>
      </w:r>
      <w:r>
        <w:rPr>
          <w:spacing w:val="1"/>
        </w:rPr>
        <w:t xml:space="preserve"> </w:t>
      </w:r>
      <w:r>
        <w:t>πάνω</w:t>
      </w:r>
      <w:r>
        <w:rPr>
          <w:spacing w:val="1"/>
        </w:rPr>
        <w:t xml:space="preserve"> </w:t>
      </w:r>
      <w:r>
        <w:t>Δ.Π.Μ.Σ.</w:t>
      </w:r>
      <w:r>
        <w:rPr>
          <w:spacing w:val="1"/>
        </w:rPr>
        <w:t xml:space="preserve"> </w:t>
      </w:r>
      <w:r>
        <w:t>γίνονται</w:t>
      </w:r>
      <w:r>
        <w:rPr>
          <w:spacing w:val="1"/>
        </w:rPr>
        <w:t xml:space="preserve"> </w:t>
      </w:r>
      <w:r>
        <w:t>δεκτοί,</w:t>
      </w:r>
      <w:r>
        <w:rPr>
          <w:spacing w:val="1"/>
        </w:rPr>
        <w:t xml:space="preserve"> </w:t>
      </w:r>
      <w:r>
        <w:t>ως</w:t>
      </w:r>
      <w:r>
        <w:rPr>
          <w:spacing w:val="1"/>
        </w:rPr>
        <w:t xml:space="preserve"> </w:t>
      </w:r>
      <w:r>
        <w:t>Μεταπτυχιακοί</w:t>
      </w:r>
      <w:r>
        <w:rPr>
          <w:spacing w:val="1"/>
        </w:rPr>
        <w:t xml:space="preserve"> </w:t>
      </w:r>
      <w:r>
        <w:t>Φοιτητές,</w:t>
      </w:r>
      <w:r>
        <w:rPr>
          <w:spacing w:val="1"/>
        </w:rPr>
        <w:t xml:space="preserve"> </w:t>
      </w:r>
      <w:r>
        <w:t>πτυχιούχοι</w:t>
      </w:r>
      <w:r>
        <w:rPr>
          <w:spacing w:val="1"/>
        </w:rPr>
        <w:t xml:space="preserve"> </w:t>
      </w:r>
      <w:r>
        <w:t>Πανεπιστημιακών</w:t>
      </w:r>
      <w:r>
        <w:rPr>
          <w:spacing w:val="1"/>
        </w:rPr>
        <w:t xml:space="preserve"> </w:t>
      </w:r>
      <w:r>
        <w:t>Τμημάτων</w:t>
      </w:r>
      <w:r>
        <w:rPr>
          <w:spacing w:val="1"/>
        </w:rPr>
        <w:t xml:space="preserve"> </w:t>
      </w:r>
      <w:r>
        <w:t>Βιολογίας,</w:t>
      </w:r>
      <w:r>
        <w:rPr>
          <w:spacing w:val="1"/>
        </w:rPr>
        <w:t xml:space="preserve"> </w:t>
      </w:r>
      <w:r>
        <w:t>Χημείας,</w:t>
      </w:r>
      <w:r>
        <w:rPr>
          <w:spacing w:val="1"/>
        </w:rPr>
        <w:t xml:space="preserve"> </w:t>
      </w:r>
      <w:r>
        <w:t>Ιατρικής,</w:t>
      </w:r>
      <w:r>
        <w:rPr>
          <w:spacing w:val="1"/>
        </w:rPr>
        <w:t xml:space="preserve"> </w:t>
      </w:r>
      <w:r>
        <w:t>Νοσηλευτικής,</w:t>
      </w:r>
      <w:r>
        <w:rPr>
          <w:spacing w:val="1"/>
        </w:rPr>
        <w:t xml:space="preserve"> </w:t>
      </w:r>
      <w:r>
        <w:t>Φαρμακευτικής,</w:t>
      </w:r>
      <w:r>
        <w:rPr>
          <w:spacing w:val="1"/>
        </w:rPr>
        <w:t xml:space="preserve"> </w:t>
      </w:r>
      <w:r>
        <w:t>Βιοχημείας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Βιοτεχνολογίας,</w:t>
      </w:r>
      <w:r>
        <w:rPr>
          <w:spacing w:val="1"/>
        </w:rPr>
        <w:t xml:space="preserve"> </w:t>
      </w:r>
      <w:r>
        <w:t>Μοριακής Βιολογίας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Γενετικής,</w:t>
      </w:r>
      <w:r>
        <w:rPr>
          <w:spacing w:val="1"/>
        </w:rPr>
        <w:t xml:space="preserve"> </w:t>
      </w:r>
      <w:r>
        <w:t>Βιολογικών Εφαρμογών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Τεχνολογιών,</w:t>
      </w:r>
      <w:r>
        <w:rPr>
          <w:spacing w:val="1"/>
        </w:rPr>
        <w:t xml:space="preserve"> </w:t>
      </w:r>
      <w:r>
        <w:t>Βιοϊατρικών</w:t>
      </w:r>
      <w:r>
        <w:rPr>
          <w:spacing w:val="1"/>
        </w:rPr>
        <w:t xml:space="preserve"> </w:t>
      </w:r>
      <w:r>
        <w:t>Επιστημών,</w:t>
      </w:r>
      <w:r>
        <w:rPr>
          <w:spacing w:val="1"/>
        </w:rPr>
        <w:t xml:space="preserve"> </w:t>
      </w:r>
      <w:r>
        <w:t>Διαιτολογίας-Διατροφής,</w:t>
      </w:r>
      <w:r>
        <w:rPr>
          <w:spacing w:val="1"/>
        </w:rPr>
        <w:t xml:space="preserve"> </w:t>
      </w:r>
      <w:r>
        <w:t>Επιστημών</w:t>
      </w:r>
      <w:r>
        <w:rPr>
          <w:spacing w:val="1"/>
        </w:rPr>
        <w:t xml:space="preserve"> </w:t>
      </w:r>
      <w:r>
        <w:t>Τροφίμων,</w:t>
      </w:r>
      <w:r>
        <w:rPr>
          <w:spacing w:val="1"/>
        </w:rPr>
        <w:t xml:space="preserve"> </w:t>
      </w:r>
      <w:r>
        <w:t>Κτηνιατρικής, Επιστημών Ζώων, Οδοντιατρικής και άλλων συναφών Βιοεπιστημών, από ΑΕΙ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ημεδαπής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ομοταγών, αναγνωρισμένων</w:t>
      </w:r>
      <w:r>
        <w:rPr>
          <w:spacing w:val="1"/>
        </w:rPr>
        <w:t xml:space="preserve"> </w:t>
      </w:r>
      <w:r>
        <w:t>από τον</w:t>
      </w:r>
      <w:r>
        <w:rPr>
          <w:spacing w:val="1"/>
        </w:rPr>
        <w:t xml:space="preserve"> </w:t>
      </w:r>
      <w:r>
        <w:t>ΔΟΑΤΑΠ, ιδρυμάτων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αλλοδαπής</w:t>
      </w:r>
      <w:r>
        <w:rPr>
          <w:spacing w:val="1"/>
        </w:rPr>
        <w:t xml:space="preserve"> </w:t>
      </w:r>
      <w:r>
        <w:t>καθώς</w:t>
      </w:r>
      <w:r>
        <w:rPr>
          <w:spacing w:val="-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πτυχιούχοι ΑΤΕΙ συναφούς γνωστικού</w:t>
      </w:r>
      <w:r>
        <w:rPr>
          <w:spacing w:val="-1"/>
        </w:rPr>
        <w:t xml:space="preserve"> </w:t>
      </w:r>
      <w:r>
        <w:t>αντικειμένου.</w:t>
      </w:r>
    </w:p>
    <w:p w14:paraId="7B52EC99" w14:textId="77777777" w:rsidR="009A4744" w:rsidRDefault="009A4744" w:rsidP="009A4744">
      <w:pPr>
        <w:pStyle w:val="BodyText"/>
        <w:spacing w:before="119" w:line="360" w:lineRule="auto"/>
        <w:ind w:left="220" w:right="110"/>
        <w:jc w:val="both"/>
      </w:pPr>
    </w:p>
    <w:p w14:paraId="07E0C586" w14:textId="0B670DC7" w:rsidR="009A4744" w:rsidRDefault="009A4744" w:rsidP="009A4744">
      <w:pPr>
        <w:pStyle w:val="BodyText"/>
        <w:spacing w:before="119" w:line="360" w:lineRule="auto"/>
        <w:ind w:left="220" w:right="110"/>
        <w:jc w:val="both"/>
      </w:pPr>
      <w:r w:rsidRPr="009A4744">
        <w:t>Καλούνται οι ενδιαφερόμενοι, να καταθέσουν ηλεκτρονική αίτηση στη Γραμμ</w:t>
      </w:r>
      <w:r w:rsidR="005D6936">
        <w:t>ατεία του Τμήματος Βιολογίας</w:t>
      </w:r>
      <w:r>
        <w:t xml:space="preserve">, μέσω της ηλεκτρονικής διεύθυνσης </w:t>
      </w:r>
      <w:r w:rsidR="00BC680C">
        <w:fldChar w:fldCharType="begin"/>
      </w:r>
      <w:r w:rsidR="00BC680C">
        <w:instrText xml:space="preserve"> HYPERLINK "https://eprotocol.uoa.gr/" </w:instrText>
      </w:r>
      <w:r w:rsidR="00BC680C">
        <w:fldChar w:fldCharType="separate"/>
      </w:r>
      <w:r w:rsidRPr="005D0C9F">
        <w:rPr>
          <w:rStyle w:val="Hyperlink"/>
          <w:lang w:val="en-US"/>
        </w:rPr>
        <w:t>https</w:t>
      </w:r>
      <w:r w:rsidRPr="005D0C9F">
        <w:rPr>
          <w:rStyle w:val="Hyperlink"/>
        </w:rPr>
        <w:t>://</w:t>
      </w:r>
      <w:proofErr w:type="spellStart"/>
      <w:r w:rsidRPr="005D0C9F">
        <w:rPr>
          <w:rStyle w:val="Hyperlink"/>
          <w:lang w:val="en-US"/>
        </w:rPr>
        <w:t>eprotocol</w:t>
      </w:r>
      <w:proofErr w:type="spellEnd"/>
      <w:r w:rsidRPr="005D0C9F">
        <w:rPr>
          <w:rStyle w:val="Hyperlink"/>
        </w:rPr>
        <w:t>.</w:t>
      </w:r>
      <w:proofErr w:type="spellStart"/>
      <w:r w:rsidRPr="005D0C9F">
        <w:rPr>
          <w:rStyle w:val="Hyperlink"/>
          <w:lang w:val="en-US"/>
        </w:rPr>
        <w:t>uoa</w:t>
      </w:r>
      <w:proofErr w:type="spellEnd"/>
      <w:r w:rsidRPr="005D0C9F">
        <w:rPr>
          <w:rStyle w:val="Hyperlink"/>
        </w:rPr>
        <w:t>.</w:t>
      </w:r>
      <w:r w:rsidRPr="005D0C9F">
        <w:rPr>
          <w:rStyle w:val="Hyperlink"/>
          <w:lang w:val="en-US"/>
        </w:rPr>
        <w:t>gr</w:t>
      </w:r>
      <w:r w:rsidRPr="005D0C9F">
        <w:rPr>
          <w:rStyle w:val="Hyperlink"/>
        </w:rPr>
        <w:t>/</w:t>
      </w:r>
      <w:r w:rsidR="00BC680C">
        <w:rPr>
          <w:rStyle w:val="Hyperlink"/>
        </w:rPr>
        <w:fldChar w:fldCharType="end"/>
      </w:r>
      <w:r w:rsidRPr="009A4744">
        <w:t xml:space="preserve"> </w:t>
      </w:r>
      <w:r w:rsidRPr="005D6936">
        <w:rPr>
          <w:b/>
        </w:rPr>
        <w:t xml:space="preserve">(υποχρεωτική σύνδεση μέσω </w:t>
      </w:r>
      <w:proofErr w:type="spellStart"/>
      <w:r w:rsidRPr="005D6936">
        <w:rPr>
          <w:b/>
          <w:lang w:val="en-US"/>
        </w:rPr>
        <w:t>taxisnet</w:t>
      </w:r>
      <w:proofErr w:type="spellEnd"/>
      <w:r w:rsidRPr="005D6936">
        <w:rPr>
          <w:b/>
        </w:rPr>
        <w:t>),</w:t>
      </w:r>
      <w:r w:rsidRPr="009A4744">
        <w:t xml:space="preserve"> </w:t>
      </w:r>
      <w:r>
        <w:t>αίτηση εγγραφής επιλέγοντας το πεδίο 05. Αίτηση Υποψηφιότητας σε Μεταπτυχιακό Πρόγραμμα Σπουδών κατά το διάστημα:</w:t>
      </w:r>
    </w:p>
    <w:p w14:paraId="7036C395" w14:textId="649D5DF9" w:rsidR="000C58E7" w:rsidRPr="009A4744" w:rsidRDefault="00A439B6" w:rsidP="009A4744">
      <w:pPr>
        <w:pStyle w:val="BodyText"/>
        <w:spacing w:before="119" w:line="360" w:lineRule="auto"/>
        <w:ind w:left="220" w:right="110"/>
        <w:jc w:val="center"/>
      </w:pPr>
      <w:r w:rsidRPr="00395C53">
        <w:rPr>
          <w:b/>
        </w:rPr>
        <w:t>2</w:t>
      </w:r>
      <w:r w:rsidR="00395C53" w:rsidRPr="00395C53">
        <w:rPr>
          <w:b/>
        </w:rPr>
        <w:t>2</w:t>
      </w:r>
      <w:r w:rsidR="00155DA2" w:rsidRPr="00395C53">
        <w:rPr>
          <w:b/>
        </w:rPr>
        <w:t>/0</w:t>
      </w:r>
      <w:r w:rsidRPr="00395C53">
        <w:rPr>
          <w:b/>
        </w:rPr>
        <w:t>8</w:t>
      </w:r>
      <w:r w:rsidR="00155DA2" w:rsidRPr="00395C53">
        <w:rPr>
          <w:b/>
        </w:rPr>
        <w:t>/202</w:t>
      </w:r>
      <w:r w:rsidR="00F61F1E" w:rsidRPr="00395C53">
        <w:rPr>
          <w:b/>
        </w:rPr>
        <w:t>2</w:t>
      </w:r>
      <w:r w:rsidR="00155DA2" w:rsidRPr="00395C53">
        <w:rPr>
          <w:b/>
          <w:spacing w:val="1"/>
        </w:rPr>
        <w:t xml:space="preserve"> </w:t>
      </w:r>
      <w:r w:rsidR="00155DA2" w:rsidRPr="00395C53">
        <w:t xml:space="preserve">μέχρι και </w:t>
      </w:r>
      <w:r w:rsidR="00F61F1E" w:rsidRPr="00395C53">
        <w:rPr>
          <w:b/>
        </w:rPr>
        <w:t>3</w:t>
      </w:r>
      <w:r w:rsidR="009A4744" w:rsidRPr="00395C53">
        <w:rPr>
          <w:b/>
        </w:rPr>
        <w:t>/10/</w:t>
      </w:r>
      <w:r w:rsidR="00155DA2" w:rsidRPr="00395C53">
        <w:rPr>
          <w:b/>
        </w:rPr>
        <w:t>202</w:t>
      </w:r>
      <w:r w:rsidR="00F61F1E" w:rsidRPr="00395C53">
        <w:rPr>
          <w:b/>
        </w:rPr>
        <w:t>2</w:t>
      </w:r>
      <w:r w:rsidR="009A4744" w:rsidRPr="00395C53">
        <w:rPr>
          <w:b/>
        </w:rPr>
        <w:t xml:space="preserve"> ,</w:t>
      </w:r>
    </w:p>
    <w:p w14:paraId="7FFA1D8A" w14:textId="77777777" w:rsidR="000C58E7" w:rsidRDefault="00155DA2">
      <w:pPr>
        <w:pStyle w:val="BodyText"/>
        <w:spacing w:before="1" w:line="357" w:lineRule="auto"/>
        <w:ind w:left="220"/>
      </w:pPr>
      <w:r>
        <w:t>με</w:t>
      </w:r>
      <w:r>
        <w:rPr>
          <w:spacing w:val="41"/>
        </w:rPr>
        <w:t xml:space="preserve"> </w:t>
      </w:r>
      <w:r>
        <w:t>τα</w:t>
      </w:r>
      <w:r>
        <w:rPr>
          <w:spacing w:val="45"/>
        </w:rPr>
        <w:t xml:space="preserve"> </w:t>
      </w:r>
      <w:r>
        <w:t>εξής</w:t>
      </w:r>
      <w:r>
        <w:rPr>
          <w:spacing w:val="44"/>
        </w:rPr>
        <w:t xml:space="preserve"> </w:t>
      </w:r>
      <w:r>
        <w:t>απαραίτητα</w:t>
      </w:r>
      <w:r>
        <w:rPr>
          <w:spacing w:val="44"/>
        </w:rPr>
        <w:t xml:space="preserve"> </w:t>
      </w:r>
      <w:r>
        <w:t>δικαιολογητικά</w:t>
      </w:r>
      <w:r>
        <w:rPr>
          <w:spacing w:val="2"/>
        </w:rPr>
        <w:t xml:space="preserve"> </w:t>
      </w:r>
      <w:r>
        <w:t>(θα</w:t>
      </w:r>
      <w:r>
        <w:rPr>
          <w:spacing w:val="44"/>
        </w:rPr>
        <w:t xml:space="preserve"> </w:t>
      </w:r>
      <w:r>
        <w:t>αποσταλεί</w:t>
      </w:r>
      <w:r>
        <w:rPr>
          <w:spacing w:val="44"/>
        </w:rPr>
        <w:t xml:space="preserve"> </w:t>
      </w:r>
      <w:r>
        <w:t>επιβεβαιωτικό</w:t>
      </w:r>
      <w:r>
        <w:rPr>
          <w:spacing w:val="46"/>
        </w:rPr>
        <w:t xml:space="preserve"> </w:t>
      </w:r>
      <w:r>
        <w:t>e-mail</w:t>
      </w:r>
      <w:r>
        <w:rPr>
          <w:spacing w:val="43"/>
        </w:rPr>
        <w:t xml:space="preserve"> </w:t>
      </w:r>
      <w:r>
        <w:t>-</w:t>
      </w:r>
      <w:r>
        <w:rPr>
          <w:spacing w:val="43"/>
        </w:rPr>
        <w:t xml:space="preserve"> </w:t>
      </w:r>
      <w:r>
        <w:t>αποδεικτικό</w:t>
      </w:r>
      <w:r>
        <w:rPr>
          <w:spacing w:val="-46"/>
        </w:rPr>
        <w:t xml:space="preserve"> </w:t>
      </w:r>
      <w:r>
        <w:t>παραλαβής):</w:t>
      </w:r>
    </w:p>
    <w:p w14:paraId="394C456C" w14:textId="77777777" w:rsidR="000C58E7" w:rsidRDefault="000C58E7">
      <w:pPr>
        <w:pStyle w:val="BodyText"/>
        <w:spacing w:before="5"/>
        <w:rPr>
          <w:sz w:val="33"/>
        </w:rPr>
      </w:pPr>
    </w:p>
    <w:p w14:paraId="3E1017AD" w14:textId="77777777" w:rsidR="000C58E7" w:rsidRDefault="00155DA2">
      <w:pPr>
        <w:pStyle w:val="ListParagraph"/>
        <w:numPr>
          <w:ilvl w:val="0"/>
          <w:numId w:val="1"/>
        </w:numPr>
        <w:tabs>
          <w:tab w:val="left" w:pos="433"/>
        </w:tabs>
        <w:ind w:hanging="213"/>
      </w:pPr>
      <w:r>
        <w:t>Αντίγραφο</w:t>
      </w:r>
      <w:r>
        <w:rPr>
          <w:spacing w:val="-5"/>
        </w:rPr>
        <w:t xml:space="preserve"> </w:t>
      </w:r>
      <w:r>
        <w:t>αστυνομικής</w:t>
      </w:r>
      <w:r>
        <w:rPr>
          <w:spacing w:val="-2"/>
        </w:rPr>
        <w:t xml:space="preserve"> </w:t>
      </w:r>
      <w:r>
        <w:t>ταυτότητας.</w:t>
      </w:r>
    </w:p>
    <w:p w14:paraId="0A6920B7" w14:textId="77777777" w:rsidR="000C58E7" w:rsidRDefault="000C58E7">
      <w:pPr>
        <w:pStyle w:val="BodyText"/>
        <w:spacing w:before="4"/>
        <w:rPr>
          <w:sz w:val="21"/>
        </w:rPr>
      </w:pPr>
    </w:p>
    <w:p w14:paraId="7E18D04A" w14:textId="77777777" w:rsidR="000C58E7" w:rsidRDefault="00155DA2">
      <w:pPr>
        <w:pStyle w:val="ListParagraph"/>
        <w:numPr>
          <w:ilvl w:val="0"/>
          <w:numId w:val="1"/>
        </w:numPr>
        <w:tabs>
          <w:tab w:val="left" w:pos="433"/>
        </w:tabs>
        <w:ind w:hanging="213"/>
      </w:pPr>
      <w:r>
        <w:t>Αντίγραφο</w:t>
      </w:r>
      <w:r>
        <w:rPr>
          <w:spacing w:val="-6"/>
        </w:rPr>
        <w:t xml:space="preserve"> </w:t>
      </w:r>
      <w:r>
        <w:t>πτυχίου</w:t>
      </w:r>
      <w:r>
        <w:rPr>
          <w:spacing w:val="-3"/>
        </w:rPr>
        <w:t xml:space="preserve"> </w:t>
      </w:r>
      <w:r>
        <w:t>(ισοτιμία</w:t>
      </w:r>
      <w:r>
        <w:rPr>
          <w:spacing w:val="-3"/>
        </w:rPr>
        <w:t xml:space="preserve"> </w:t>
      </w:r>
      <w:r>
        <w:t>Δ.Ο.Α.Τ.Α.Π στις</w:t>
      </w:r>
      <w:r>
        <w:rPr>
          <w:spacing w:val="-4"/>
        </w:rPr>
        <w:t xml:space="preserve"> </w:t>
      </w:r>
      <w:r>
        <w:t>περιπτώσεις</w:t>
      </w:r>
      <w:r>
        <w:rPr>
          <w:spacing w:val="-3"/>
        </w:rPr>
        <w:t xml:space="preserve"> </w:t>
      </w:r>
      <w:r>
        <w:t>τίτλων</w:t>
      </w:r>
      <w:r>
        <w:rPr>
          <w:spacing w:val="-3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αλλοδαπής).</w:t>
      </w:r>
    </w:p>
    <w:p w14:paraId="18FB8F7C" w14:textId="77777777" w:rsidR="000C58E7" w:rsidRDefault="000C58E7">
      <w:pPr>
        <w:pStyle w:val="BodyText"/>
        <w:rPr>
          <w:sz w:val="21"/>
        </w:rPr>
      </w:pPr>
    </w:p>
    <w:p w14:paraId="05BC5168" w14:textId="77777777" w:rsidR="000C58E7" w:rsidRDefault="00155DA2">
      <w:pPr>
        <w:pStyle w:val="ListParagraph"/>
        <w:numPr>
          <w:ilvl w:val="0"/>
          <w:numId w:val="1"/>
        </w:numPr>
        <w:tabs>
          <w:tab w:val="left" w:pos="433"/>
        </w:tabs>
        <w:ind w:hanging="213"/>
      </w:pPr>
      <w:r>
        <w:t>Αντίγραφο</w:t>
      </w:r>
      <w:r>
        <w:rPr>
          <w:spacing w:val="-6"/>
        </w:rPr>
        <w:t xml:space="preserve"> </w:t>
      </w:r>
      <w:r>
        <w:t>αναλυτικής</w:t>
      </w:r>
      <w:r>
        <w:rPr>
          <w:spacing w:val="-4"/>
        </w:rPr>
        <w:t xml:space="preserve"> </w:t>
      </w:r>
      <w:r>
        <w:t>βαθμολογίας</w:t>
      </w:r>
      <w:r>
        <w:rPr>
          <w:spacing w:val="-4"/>
        </w:rPr>
        <w:t xml:space="preserve"> </w:t>
      </w:r>
      <w:r>
        <w:t>προπτυχιακών</w:t>
      </w:r>
      <w:r>
        <w:rPr>
          <w:spacing w:val="-3"/>
        </w:rPr>
        <w:t xml:space="preserve"> </w:t>
      </w:r>
      <w:r>
        <w:t>σπουδών.</w:t>
      </w:r>
    </w:p>
    <w:p w14:paraId="248BAF97" w14:textId="77777777" w:rsidR="000C58E7" w:rsidRDefault="000C58E7">
      <w:pPr>
        <w:pStyle w:val="BodyText"/>
        <w:spacing w:before="11"/>
        <w:rPr>
          <w:sz w:val="20"/>
        </w:rPr>
      </w:pPr>
    </w:p>
    <w:p w14:paraId="1DDBFF29" w14:textId="77777777" w:rsidR="000C58E7" w:rsidRDefault="00155DA2">
      <w:pPr>
        <w:pStyle w:val="ListParagraph"/>
        <w:numPr>
          <w:ilvl w:val="0"/>
          <w:numId w:val="1"/>
        </w:numPr>
        <w:tabs>
          <w:tab w:val="left" w:pos="477"/>
        </w:tabs>
        <w:spacing w:line="362" w:lineRule="auto"/>
        <w:ind w:left="220" w:right="109" w:firstLine="0"/>
        <w:jc w:val="both"/>
      </w:pPr>
      <w:r>
        <w:t xml:space="preserve">Τεκμηρίωση επαρκούς γνώσης αγγλικής γλώσσας (επιπέδου </w:t>
      </w:r>
      <w:r>
        <w:rPr>
          <w:rFonts w:ascii="Calibri" w:hAnsi="Calibri"/>
        </w:rPr>
        <w:t>Lower</w:t>
      </w:r>
      <w:r>
        <w:rPr>
          <w:rFonts w:ascii="Calibri" w:hAnsi="Calibri"/>
          <w:i/>
        </w:rPr>
        <w:t>-</w:t>
      </w:r>
      <w:r>
        <w:rPr>
          <w:rFonts w:ascii="Calibri" w:hAnsi="Calibri"/>
        </w:rPr>
        <w:t xml:space="preserve">B2 </w:t>
      </w:r>
      <w:r>
        <w:t>ή ανώτερο), οι δε</w:t>
      </w:r>
      <w:r>
        <w:rPr>
          <w:spacing w:val="1"/>
        </w:rPr>
        <w:t xml:space="preserve"> </w:t>
      </w:r>
      <w:r>
        <w:t>αλλοδαποί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Ελληνικής</w:t>
      </w:r>
      <w:r>
        <w:rPr>
          <w:spacing w:val="1"/>
        </w:rPr>
        <w:t xml:space="preserve"> </w:t>
      </w:r>
      <w:r>
        <w:t>γλώσσας,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υποβολή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σχετικών</w:t>
      </w:r>
      <w:r>
        <w:rPr>
          <w:spacing w:val="1"/>
        </w:rPr>
        <w:t xml:space="preserve"> </w:t>
      </w:r>
      <w:r>
        <w:t>αντιγράφων</w:t>
      </w:r>
      <w:r>
        <w:rPr>
          <w:spacing w:val="1"/>
        </w:rPr>
        <w:t xml:space="preserve"> </w:t>
      </w:r>
      <w:r>
        <w:t>πιστοποιητικών</w:t>
      </w:r>
      <w:r>
        <w:rPr>
          <w:spacing w:val="17"/>
        </w:rPr>
        <w:t xml:space="preserve"> </w:t>
      </w:r>
      <w:r>
        <w:t>σπουδών.</w:t>
      </w:r>
      <w:r>
        <w:rPr>
          <w:spacing w:val="17"/>
        </w:rPr>
        <w:t xml:space="preserve"> </w:t>
      </w:r>
      <w:r>
        <w:t>Οι</w:t>
      </w:r>
      <w:r>
        <w:rPr>
          <w:spacing w:val="16"/>
        </w:rPr>
        <w:t xml:space="preserve"> </w:t>
      </w:r>
      <w:r>
        <w:t>υποψήφιοι</w:t>
      </w:r>
      <w:r>
        <w:rPr>
          <w:spacing w:val="16"/>
        </w:rPr>
        <w:t xml:space="preserve"> </w:t>
      </w:r>
      <w:r>
        <w:t>φοιτητές</w:t>
      </w:r>
      <w:r>
        <w:rPr>
          <w:spacing w:val="20"/>
        </w:rPr>
        <w:t xml:space="preserve"> </w:t>
      </w:r>
      <w:r>
        <w:t>που</w:t>
      </w:r>
      <w:r>
        <w:rPr>
          <w:spacing w:val="16"/>
        </w:rPr>
        <w:t xml:space="preserve"> </w:t>
      </w:r>
      <w:r>
        <w:t>δε</w:t>
      </w:r>
      <w:r>
        <w:rPr>
          <w:spacing w:val="14"/>
        </w:rPr>
        <w:t xml:space="preserve"> </w:t>
      </w:r>
      <w:r>
        <w:t>διαθέτουν</w:t>
      </w:r>
      <w:r>
        <w:rPr>
          <w:spacing w:val="17"/>
        </w:rPr>
        <w:t xml:space="preserve"> </w:t>
      </w:r>
      <w:r>
        <w:t>τα</w:t>
      </w:r>
      <w:r>
        <w:rPr>
          <w:spacing w:val="16"/>
        </w:rPr>
        <w:t xml:space="preserve"> </w:t>
      </w:r>
      <w:r>
        <w:t>απαραίτητα</w:t>
      </w:r>
    </w:p>
    <w:p w14:paraId="1BD8906D" w14:textId="77777777" w:rsidR="000C58E7" w:rsidRDefault="000C58E7">
      <w:pPr>
        <w:spacing w:line="362" w:lineRule="auto"/>
        <w:jc w:val="both"/>
        <w:sectPr w:rsidR="000C58E7">
          <w:type w:val="continuous"/>
          <w:pgSz w:w="11910" w:h="16840"/>
          <w:pgMar w:top="680" w:right="1020" w:bottom="280" w:left="1580" w:header="720" w:footer="720" w:gutter="0"/>
          <w:cols w:space="720"/>
        </w:sectPr>
      </w:pPr>
    </w:p>
    <w:p w14:paraId="5E2978D7" w14:textId="77777777" w:rsidR="000C58E7" w:rsidRDefault="00155DA2">
      <w:pPr>
        <w:pStyle w:val="BodyText"/>
        <w:spacing w:before="83" w:line="362" w:lineRule="auto"/>
        <w:ind w:left="220" w:right="115"/>
        <w:jc w:val="both"/>
      </w:pPr>
      <w:r>
        <w:lastRenderedPageBreak/>
        <w:t>πιστοποιητικά θα εξετασθούν γραπτώς στη μετάφραση επιστημονικού κειμένου της αγγλικής</w:t>
      </w:r>
      <w:r>
        <w:rPr>
          <w:spacing w:val="1"/>
        </w:rPr>
        <w:t xml:space="preserve"> </w:t>
      </w:r>
      <w:r>
        <w:t>προκειμένου</w:t>
      </w:r>
      <w:r>
        <w:rPr>
          <w:spacing w:val="-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αποδειχτεί η</w:t>
      </w:r>
      <w:r>
        <w:rPr>
          <w:spacing w:val="1"/>
        </w:rPr>
        <w:t xml:space="preserve"> </w:t>
      </w:r>
      <w:r>
        <w:t>απαιτούμενη</w:t>
      </w:r>
      <w:r>
        <w:rPr>
          <w:spacing w:val="-3"/>
        </w:rPr>
        <w:t xml:space="preserve"> </w:t>
      </w:r>
      <w:r>
        <w:t>επάρκεια γνώσης</w:t>
      </w:r>
      <w:r>
        <w:rPr>
          <w:spacing w:val="2"/>
        </w:rPr>
        <w:t xml:space="preserve"> </w:t>
      </w:r>
      <w:r>
        <w:t>αυτής.</w:t>
      </w:r>
    </w:p>
    <w:p w14:paraId="780DC8BD" w14:textId="77777777" w:rsidR="000C58E7" w:rsidRDefault="00155DA2">
      <w:pPr>
        <w:pStyle w:val="ListParagraph"/>
        <w:numPr>
          <w:ilvl w:val="0"/>
          <w:numId w:val="1"/>
        </w:numPr>
        <w:tabs>
          <w:tab w:val="left" w:pos="461"/>
        </w:tabs>
        <w:spacing w:before="113" w:line="360" w:lineRule="auto"/>
        <w:ind w:left="220" w:right="118" w:firstLine="0"/>
        <w:jc w:val="both"/>
      </w:pPr>
      <w:r>
        <w:t>Δύο (2) συστατικές επιστολές. Οι συστατικές επιστολές θα σταλούν από την ηλεκτρονική</w:t>
      </w:r>
      <w:r>
        <w:rPr>
          <w:spacing w:val="1"/>
        </w:rPr>
        <w:t xml:space="preserve"> </w:t>
      </w:r>
      <w:r>
        <w:t>διεύθυνση του μέλους ΔΕΠ, απευθείας στην ηλεκτρονική διεύθυνση του Δ.Π.Μ.Σ. που ορίζεται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προκήρυξη.</w:t>
      </w:r>
    </w:p>
    <w:p w14:paraId="43DAE56F" w14:textId="77777777" w:rsidR="000C58E7" w:rsidRDefault="00155DA2">
      <w:pPr>
        <w:pStyle w:val="ListParagraph"/>
        <w:numPr>
          <w:ilvl w:val="0"/>
          <w:numId w:val="1"/>
        </w:numPr>
        <w:tabs>
          <w:tab w:val="left" w:pos="481"/>
        </w:tabs>
        <w:spacing w:before="124" w:line="357" w:lineRule="auto"/>
        <w:ind w:left="220" w:right="119" w:firstLine="0"/>
        <w:jc w:val="both"/>
      </w:pPr>
      <w:r>
        <w:t>Πλήρες βιογραφικό σημείωμα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οποίο θα περιλαμβάνει</w:t>
      </w:r>
      <w:r>
        <w:rPr>
          <w:spacing w:val="1"/>
        </w:rPr>
        <w:t xml:space="preserve"> </w:t>
      </w:r>
      <w:r>
        <w:t>τεκμηριωμένα</w:t>
      </w:r>
      <w:r>
        <w:rPr>
          <w:spacing w:val="1"/>
        </w:rPr>
        <w:t xml:space="preserve"> </w:t>
      </w:r>
      <w:r>
        <w:t>στοιχεία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σπουδές,</w:t>
      </w:r>
      <w:r>
        <w:rPr>
          <w:spacing w:val="-3"/>
        </w:rPr>
        <w:t xml:space="preserve"> </w:t>
      </w:r>
      <w:r>
        <w:t>την</w:t>
      </w:r>
      <w:r>
        <w:rPr>
          <w:spacing w:val="2"/>
        </w:rPr>
        <w:t xml:space="preserve"> </w:t>
      </w:r>
      <w:r>
        <w:t>ερευνητική</w:t>
      </w:r>
      <w:r>
        <w:rPr>
          <w:spacing w:val="-1"/>
        </w:rPr>
        <w:t xml:space="preserve"> </w:t>
      </w:r>
      <w:r>
        <w:t>ή /</w:t>
      </w:r>
      <w:r>
        <w:rPr>
          <w:spacing w:val="-1"/>
        </w:rPr>
        <w:t xml:space="preserve"> </w:t>
      </w:r>
      <w:r>
        <w:t>και επαγγελματική δραστηριότητα.</w:t>
      </w:r>
    </w:p>
    <w:p w14:paraId="3FA0A705" w14:textId="77777777" w:rsidR="000C58E7" w:rsidRDefault="00155DA2">
      <w:pPr>
        <w:pStyle w:val="ListParagraph"/>
        <w:numPr>
          <w:ilvl w:val="0"/>
          <w:numId w:val="1"/>
        </w:numPr>
        <w:tabs>
          <w:tab w:val="left" w:pos="433"/>
        </w:tabs>
        <w:spacing w:before="123"/>
        <w:ind w:hanging="213"/>
        <w:jc w:val="both"/>
      </w:pPr>
      <w:r>
        <w:t>Δύο</w:t>
      </w:r>
      <w:r>
        <w:rPr>
          <w:spacing w:val="-3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φωτογραφίες.</w:t>
      </w:r>
    </w:p>
    <w:p w14:paraId="1134408A" w14:textId="77777777" w:rsidR="000C58E7" w:rsidRDefault="000C58E7">
      <w:pPr>
        <w:pStyle w:val="BodyText"/>
        <w:spacing w:before="4"/>
        <w:rPr>
          <w:sz w:val="21"/>
        </w:rPr>
      </w:pPr>
    </w:p>
    <w:p w14:paraId="1C9C99D2" w14:textId="77777777" w:rsidR="000C58E7" w:rsidRDefault="00155DA2">
      <w:pPr>
        <w:spacing w:line="360" w:lineRule="auto"/>
        <w:ind w:left="220" w:right="113"/>
        <w:jc w:val="both"/>
        <w:rPr>
          <w:b/>
          <w:i/>
        </w:rPr>
      </w:pPr>
      <w:r>
        <w:rPr>
          <w:b/>
          <w:i/>
        </w:rPr>
        <w:t>Δικαίωμα υποβολής δικαιολογητικών έχουν και οι φοιτητές που δεν έχουν ολοκληρώσει</w:t>
      </w:r>
      <w:r>
        <w:rPr>
          <w:b/>
          <w:i/>
          <w:spacing w:val="-46"/>
        </w:rPr>
        <w:t xml:space="preserve"> </w:t>
      </w:r>
      <w:r>
        <w:rPr>
          <w:b/>
          <w:i/>
        </w:rPr>
        <w:t>τις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προπτυχιακές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σπουδές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του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το</w:t>
      </w:r>
      <w:r>
        <w:rPr>
          <w:b/>
          <w:i/>
          <w:spacing w:val="1"/>
        </w:rPr>
        <w:t xml:space="preserve"> </w:t>
      </w:r>
      <w:r>
        <w:rPr>
          <w:b/>
          <w:i/>
        </w:rPr>
        <w:t>Σεπτέμβριο</w:t>
      </w:r>
      <w:r>
        <w:rPr>
          <w:b/>
          <w:i/>
          <w:spacing w:val="1"/>
        </w:rPr>
        <w:t xml:space="preserve"> </w:t>
      </w:r>
      <w:r>
        <w:rPr>
          <w:b/>
          <w:i/>
        </w:rPr>
        <w:t>υπό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την</w:t>
      </w:r>
      <w:r>
        <w:rPr>
          <w:b/>
          <w:i/>
          <w:spacing w:val="1"/>
        </w:rPr>
        <w:t xml:space="preserve"> </w:t>
      </w:r>
      <w:r>
        <w:rPr>
          <w:b/>
          <w:i/>
        </w:rPr>
        <w:t>προϋπόθεση</w:t>
      </w:r>
      <w:r>
        <w:rPr>
          <w:b/>
          <w:i/>
          <w:spacing w:val="1"/>
        </w:rPr>
        <w:t xml:space="preserve"> </w:t>
      </w:r>
      <w:r>
        <w:rPr>
          <w:b/>
          <w:i/>
        </w:rPr>
        <w:t>ότι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θα</w:t>
      </w:r>
      <w:r>
        <w:rPr>
          <w:b/>
          <w:i/>
          <w:spacing w:val="1"/>
        </w:rPr>
        <w:t xml:space="preserve"> </w:t>
      </w:r>
      <w:r>
        <w:rPr>
          <w:b/>
          <w:i/>
        </w:rPr>
        <w:t>έχουν</w:t>
      </w:r>
      <w:r>
        <w:rPr>
          <w:b/>
          <w:i/>
          <w:spacing w:val="1"/>
        </w:rPr>
        <w:t xml:space="preserve"> </w:t>
      </w:r>
      <w:r>
        <w:rPr>
          <w:b/>
          <w:i/>
        </w:rPr>
        <w:t>ολοκληρώσει τις υποχρεώσεις τους έως τα τέλη Οκτωβρίου που πραγματοποιείται η</w:t>
      </w:r>
      <w:r>
        <w:rPr>
          <w:b/>
          <w:i/>
          <w:spacing w:val="1"/>
        </w:rPr>
        <w:t xml:space="preserve"> </w:t>
      </w:r>
      <w:r>
        <w:rPr>
          <w:b/>
          <w:i/>
        </w:rPr>
        <w:t>εγγραφή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των επιτυχόντων</w:t>
      </w:r>
      <w:r>
        <w:rPr>
          <w:b/>
          <w:i/>
          <w:spacing w:val="1"/>
        </w:rPr>
        <w:t xml:space="preserve"> </w:t>
      </w:r>
      <w:r>
        <w:rPr>
          <w:b/>
          <w:i/>
        </w:rPr>
        <w:t>μεταπτυχιακών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φοιτητών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και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η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έναρξη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των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μαθημάτων.</w:t>
      </w:r>
    </w:p>
    <w:p w14:paraId="3EC5BCCB" w14:textId="77777777" w:rsidR="000C58E7" w:rsidRDefault="00155DA2">
      <w:pPr>
        <w:pStyle w:val="BodyText"/>
        <w:spacing w:before="121" w:line="360" w:lineRule="auto"/>
        <w:ind w:left="220" w:right="112"/>
        <w:jc w:val="both"/>
      </w:pPr>
      <w:r>
        <w:t>Ο αριθμός εισακτέων στο Δ.Π.Μ.Σ «</w:t>
      </w:r>
      <w:r>
        <w:rPr>
          <w:b/>
        </w:rPr>
        <w:t>ΚΛΙΝΙΚΗ ΒΙΟΧΗΜΕΙΑ – ΜΟΡΙΑΚΗ ΔΙΑΓΝΩΣΤΙΚΗ</w:t>
      </w:r>
      <w:r>
        <w:t>» θα</w:t>
      </w:r>
      <w:r>
        <w:rPr>
          <w:spacing w:val="1"/>
        </w:rPr>
        <w:t xml:space="preserve"> </w:t>
      </w:r>
      <w:r>
        <w:t>ορίζεται κατ΄ ανώτατο όριο σε σαράντα (40) ανά έτος. Ο ακριβής αριθμός θα καθορίζεται με</w:t>
      </w:r>
      <w:r>
        <w:rPr>
          <w:spacing w:val="1"/>
        </w:rPr>
        <w:t xml:space="preserve"> </w:t>
      </w:r>
      <w:r>
        <w:t>απόφαση της Ε.Δ.Ε. σύμφωνα με την υποδομή των Τμημάτων, τον αριθμό των διδασκόντων,</w:t>
      </w:r>
      <w:r>
        <w:rPr>
          <w:spacing w:val="1"/>
        </w:rPr>
        <w:t xml:space="preserve"> </w:t>
      </w:r>
      <w:r>
        <w:t>τις</w:t>
      </w:r>
      <w:r>
        <w:rPr>
          <w:spacing w:val="-2"/>
        </w:rPr>
        <w:t xml:space="preserve"> </w:t>
      </w:r>
      <w:r>
        <w:t>ανάγκες</w:t>
      </w:r>
      <w:r>
        <w:rPr>
          <w:spacing w:val="-2"/>
        </w:rPr>
        <w:t xml:space="preserve"> </w:t>
      </w:r>
      <w:r>
        <w:t>σε</w:t>
      </w:r>
      <w:r>
        <w:rPr>
          <w:spacing w:val="-4"/>
        </w:rPr>
        <w:t xml:space="preserve"> </w:t>
      </w:r>
      <w:r>
        <w:t>ειδικευόμενους</w:t>
      </w:r>
      <w:r>
        <w:rPr>
          <w:spacing w:val="-2"/>
        </w:rPr>
        <w:t xml:space="preserve"> </w:t>
      </w:r>
      <w:r>
        <w:t>αποφοίτους</w:t>
      </w:r>
      <w:r>
        <w:rPr>
          <w:spacing w:val="-1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t>επίπεδο</w:t>
      </w:r>
      <w:r>
        <w:rPr>
          <w:spacing w:val="-3"/>
        </w:rPr>
        <w:t xml:space="preserve"> </w:t>
      </w:r>
      <w:r>
        <w:t>των προσόντων</w:t>
      </w:r>
      <w:r>
        <w:rPr>
          <w:spacing w:val="-1"/>
        </w:rPr>
        <w:t xml:space="preserve"> </w:t>
      </w:r>
      <w:r>
        <w:t>των</w:t>
      </w:r>
      <w:r>
        <w:rPr>
          <w:spacing w:val="-1"/>
        </w:rPr>
        <w:t xml:space="preserve"> </w:t>
      </w:r>
      <w:r>
        <w:t>υποψηφίων.</w:t>
      </w:r>
    </w:p>
    <w:p w14:paraId="42E897BB" w14:textId="77777777" w:rsidR="000C58E7" w:rsidRDefault="00155DA2">
      <w:pPr>
        <w:pStyle w:val="BodyText"/>
        <w:spacing w:before="1" w:line="357" w:lineRule="auto"/>
        <w:ind w:left="220" w:right="124"/>
        <w:jc w:val="both"/>
      </w:pPr>
      <w:r>
        <w:t>Όλοι οι υποψήφιοι θα κληθούν σε προσωπική συνέντευξη από μέλη που ορίζονται από την</w:t>
      </w:r>
      <w:r>
        <w:rPr>
          <w:spacing w:val="1"/>
        </w:rPr>
        <w:t xml:space="preserve"> </w:t>
      </w:r>
      <w:r>
        <w:t>Ειδική</w:t>
      </w:r>
      <w:r>
        <w:rPr>
          <w:spacing w:val="-5"/>
        </w:rPr>
        <w:t xml:space="preserve"> </w:t>
      </w:r>
      <w:r>
        <w:t>Διατμηματική Επιτροπή</w:t>
      </w:r>
      <w:r>
        <w:rPr>
          <w:spacing w:val="-1"/>
        </w:rPr>
        <w:t xml:space="preserve"> </w:t>
      </w:r>
      <w:r>
        <w:t>του</w:t>
      </w:r>
      <w:r>
        <w:rPr>
          <w:spacing w:val="3"/>
        </w:rPr>
        <w:t xml:space="preserve"> </w:t>
      </w:r>
      <w:r>
        <w:t>Δ.Π.Μ.Σ.</w:t>
      </w:r>
    </w:p>
    <w:p w14:paraId="7011AE8F" w14:textId="77777777" w:rsidR="000C58E7" w:rsidRDefault="000C58E7">
      <w:pPr>
        <w:pStyle w:val="BodyText"/>
        <w:spacing w:before="9"/>
        <w:rPr>
          <w:sz w:val="20"/>
        </w:rPr>
      </w:pPr>
    </w:p>
    <w:p w14:paraId="716284AE" w14:textId="77777777" w:rsidR="000C58E7" w:rsidRDefault="00155DA2">
      <w:pPr>
        <w:pStyle w:val="BodyText"/>
        <w:spacing w:line="360" w:lineRule="auto"/>
        <w:ind w:left="220" w:right="108"/>
        <w:jc w:val="both"/>
      </w:pPr>
      <w:r>
        <w:t>Το κόστος του συγκεκριμένου κύκλου σπουδών θα καλυφθεί, κυρίως, από τέλη εγγραφής των</w:t>
      </w:r>
      <w:r>
        <w:rPr>
          <w:spacing w:val="1"/>
        </w:rPr>
        <w:t xml:space="preserve"> </w:t>
      </w:r>
      <w:r>
        <w:t>διδασκομένων. Τα τέλη εγγραφής θα ανέρχονται στο ποσό των 1.000 ευρώ ανά εξάμηνο και θα</w:t>
      </w:r>
      <w:r>
        <w:rPr>
          <w:spacing w:val="-46"/>
        </w:rPr>
        <w:t xml:space="preserve"> </w:t>
      </w:r>
      <w:r>
        <w:t>καταβάλλονται στην</w:t>
      </w:r>
      <w:r>
        <w:rPr>
          <w:spacing w:val="2"/>
        </w:rPr>
        <w:t xml:space="preserve"> </w:t>
      </w:r>
      <w:r>
        <w:t>αρχή</w:t>
      </w:r>
      <w:r>
        <w:rPr>
          <w:spacing w:val="-1"/>
        </w:rPr>
        <w:t xml:space="preserve"> </w:t>
      </w:r>
      <w:r>
        <w:t>του κάθε</w:t>
      </w:r>
      <w:r>
        <w:rPr>
          <w:spacing w:val="-2"/>
        </w:rPr>
        <w:t xml:space="preserve"> </w:t>
      </w:r>
      <w:r>
        <w:t>ακαδημαϊκού</w:t>
      </w:r>
      <w:r>
        <w:rPr>
          <w:spacing w:val="3"/>
        </w:rPr>
        <w:t xml:space="preserve"> </w:t>
      </w:r>
      <w:r>
        <w:t>εξαμήνου.</w:t>
      </w:r>
    </w:p>
    <w:p w14:paraId="6B88F43B" w14:textId="77777777" w:rsidR="000C58E7" w:rsidRDefault="000C58E7">
      <w:pPr>
        <w:pStyle w:val="BodyText"/>
        <w:spacing w:before="5"/>
        <w:rPr>
          <w:sz w:val="20"/>
        </w:rPr>
      </w:pPr>
    </w:p>
    <w:p w14:paraId="000E605E" w14:textId="77777777" w:rsidR="000C58E7" w:rsidRDefault="00155DA2">
      <w:pPr>
        <w:spacing w:before="1" w:line="362" w:lineRule="auto"/>
        <w:ind w:left="220" w:right="109"/>
        <w:jc w:val="both"/>
      </w:pPr>
      <w:r>
        <w:t xml:space="preserve">Σχετικές πληροφορίες παρέχονται στην ηλεκτρονική διεύθυνση </w:t>
      </w:r>
      <w:hyperlink r:id="rId6">
        <w:r>
          <w:rPr>
            <w:b/>
            <w:color w:val="0000FF"/>
            <w:u w:val="single" w:color="0000FF"/>
          </w:rPr>
          <w:t>http://kb-md.biol.uoa.gr/</w:t>
        </w:r>
        <w:r>
          <w:t>,</w:t>
        </w:r>
      </w:hyperlink>
      <w:r>
        <w:rPr>
          <w:spacing w:val="1"/>
        </w:rPr>
        <w:t xml:space="preserve"> </w:t>
      </w:r>
      <w:r>
        <w:t>από</w:t>
      </w:r>
      <w:r>
        <w:rPr>
          <w:spacing w:val="-4"/>
        </w:rPr>
        <w:t xml:space="preserve"> </w:t>
      </w:r>
      <w:r>
        <w:t>τη</w:t>
      </w:r>
      <w:r>
        <w:rPr>
          <w:spacing w:val="-3"/>
        </w:rPr>
        <w:t xml:space="preserve"> </w:t>
      </w:r>
      <w:r>
        <w:t>Γραμματεία</w:t>
      </w:r>
      <w:r>
        <w:rPr>
          <w:spacing w:val="-1"/>
        </w:rPr>
        <w:t xml:space="preserve"> </w:t>
      </w:r>
      <w:r>
        <w:t>του Δ.Π.Μ.Σ στο τηλέφωνο</w:t>
      </w:r>
      <w:r>
        <w:rPr>
          <w:spacing w:val="-1"/>
        </w:rPr>
        <w:t xml:space="preserve"> </w:t>
      </w:r>
      <w:r>
        <w:rPr>
          <w:b/>
        </w:rPr>
        <w:t xml:space="preserve">210-7274502 </w:t>
      </w:r>
      <w:r>
        <w:t>(ώρες</w:t>
      </w:r>
      <w:r>
        <w:rPr>
          <w:spacing w:val="-2"/>
        </w:rPr>
        <w:t xml:space="preserve"> </w:t>
      </w:r>
      <w:r>
        <w:t>13.00 -</w:t>
      </w:r>
      <w:r>
        <w:rPr>
          <w:spacing w:val="-4"/>
        </w:rPr>
        <w:t xml:space="preserve"> </w:t>
      </w:r>
      <w:r>
        <w:t>17.00)</w:t>
      </w:r>
      <w:r>
        <w:rPr>
          <w:spacing w:val="-2"/>
        </w:rPr>
        <w:t xml:space="preserve"> </w:t>
      </w:r>
      <w:r>
        <w:t>και στο</w:t>
      </w:r>
    </w:p>
    <w:p w14:paraId="42939D09" w14:textId="77777777" w:rsidR="000C58E7" w:rsidRDefault="00155DA2">
      <w:pPr>
        <w:pStyle w:val="BodyText"/>
        <w:spacing w:line="362" w:lineRule="auto"/>
        <w:ind w:left="220" w:right="111"/>
        <w:jc w:val="both"/>
      </w:pPr>
      <w:r>
        <w:t>e-mail:</w:t>
      </w:r>
      <w:r>
        <w:rPr>
          <w:color w:val="0000FF"/>
          <w:spacing w:val="1"/>
        </w:rPr>
        <w:t xml:space="preserve"> </w:t>
      </w:r>
      <w:hyperlink r:id="rId7">
        <w:r>
          <w:rPr>
            <w:rFonts w:ascii="Calibri" w:hAnsi="Calibri"/>
            <w:b/>
            <w:color w:val="0000FF"/>
            <w:u w:val="single" w:color="0000FF"/>
          </w:rPr>
          <w:t>cbmd.secretary@gmail.com</w:t>
        </w:r>
        <w:r>
          <w:rPr>
            <w:rFonts w:ascii="Calibri" w:hAnsi="Calibri"/>
            <w:b/>
            <w:color w:val="0000FF"/>
          </w:rPr>
          <w:t xml:space="preserve"> </w:t>
        </w:r>
      </w:hyperlink>
      <w:r>
        <w:t>καθώς και από τη Γραμματεία του Τμήματος Βιολογίας. Το</w:t>
      </w:r>
      <w:r>
        <w:rPr>
          <w:spacing w:val="1"/>
        </w:rPr>
        <w:t xml:space="preserve"> </w:t>
      </w:r>
      <w:r>
        <w:t>ειδικό έντυπο της αίτησης υποψηφιότητας βρίσκεται στη γραμματεία του Τμήματος Βιολογίας</w:t>
      </w:r>
      <w:r>
        <w:rPr>
          <w:spacing w:val="-46"/>
        </w:rPr>
        <w:t xml:space="preserve"> </w:t>
      </w:r>
      <w:r>
        <w:t>καθώς</w:t>
      </w:r>
      <w:r>
        <w:rPr>
          <w:spacing w:val="-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στην</w:t>
      </w:r>
      <w:r>
        <w:rPr>
          <w:spacing w:val="2"/>
        </w:rPr>
        <w:t xml:space="preserve"> </w:t>
      </w:r>
      <w:r>
        <w:t>ανωτέρω</w:t>
      </w:r>
      <w:r>
        <w:rPr>
          <w:spacing w:val="-2"/>
        </w:rPr>
        <w:t xml:space="preserve"> </w:t>
      </w:r>
      <w:r>
        <w:t>ηλεκτρονική διεύθυνση.</w:t>
      </w:r>
    </w:p>
    <w:p w14:paraId="33FC4687" w14:textId="77777777" w:rsidR="000C58E7" w:rsidRDefault="000C58E7">
      <w:pPr>
        <w:pStyle w:val="BodyText"/>
        <w:rPr>
          <w:sz w:val="26"/>
        </w:rPr>
      </w:pPr>
    </w:p>
    <w:p w14:paraId="702A6B80" w14:textId="77777777" w:rsidR="000C58E7" w:rsidRDefault="000C58E7">
      <w:pPr>
        <w:pStyle w:val="BodyText"/>
        <w:rPr>
          <w:sz w:val="26"/>
        </w:rPr>
      </w:pPr>
    </w:p>
    <w:p w14:paraId="266B1220" w14:textId="77777777" w:rsidR="000C58E7" w:rsidRDefault="000C58E7">
      <w:pPr>
        <w:pStyle w:val="BodyText"/>
        <w:rPr>
          <w:sz w:val="26"/>
        </w:rPr>
      </w:pPr>
    </w:p>
    <w:p w14:paraId="74A31C94" w14:textId="77777777" w:rsidR="000C58E7" w:rsidRDefault="000C58E7">
      <w:pPr>
        <w:pStyle w:val="BodyText"/>
        <w:rPr>
          <w:sz w:val="20"/>
        </w:rPr>
      </w:pPr>
    </w:p>
    <w:p w14:paraId="308C5A7E" w14:textId="77777777" w:rsidR="000C58E7" w:rsidRDefault="00155DA2">
      <w:pPr>
        <w:pStyle w:val="BodyText"/>
        <w:ind w:left="1644" w:right="1535"/>
        <w:jc w:val="center"/>
      </w:pPr>
      <w:r>
        <w:t>Δρ.</w:t>
      </w:r>
      <w:r>
        <w:rPr>
          <w:spacing w:val="44"/>
        </w:rPr>
        <w:t xml:space="preserve"> </w:t>
      </w:r>
      <w:r>
        <w:t>Ανδρέας Σκορίλας,</w:t>
      </w:r>
    </w:p>
    <w:p w14:paraId="13787003" w14:textId="77777777" w:rsidR="000C58E7" w:rsidRDefault="00155DA2">
      <w:pPr>
        <w:pStyle w:val="BodyText"/>
        <w:spacing w:before="130" w:line="357" w:lineRule="auto"/>
        <w:ind w:left="3229" w:right="3075"/>
        <w:jc w:val="center"/>
      </w:pPr>
      <w:r>
        <w:t>Καθηγητής Κλινικής Βιοχημείας</w:t>
      </w:r>
      <w:r>
        <w:rPr>
          <w:spacing w:val="-46"/>
        </w:rPr>
        <w:t xml:space="preserve"> </w:t>
      </w:r>
      <w:r>
        <w:t>Διευθυντής του</w:t>
      </w:r>
      <w:r>
        <w:rPr>
          <w:spacing w:val="1"/>
        </w:rPr>
        <w:t xml:space="preserve"> </w:t>
      </w:r>
      <w:r>
        <w:t>Δ.Π.Μ.Σ.</w:t>
      </w:r>
    </w:p>
    <w:p w14:paraId="0E6DED92" w14:textId="77777777" w:rsidR="000C58E7" w:rsidRDefault="00155DA2">
      <w:pPr>
        <w:pStyle w:val="BodyText"/>
        <w:spacing w:before="4"/>
        <w:ind w:left="1644" w:right="1543"/>
        <w:jc w:val="center"/>
      </w:pPr>
      <w:r>
        <w:t>«</w:t>
      </w:r>
      <w:r>
        <w:rPr>
          <w:spacing w:val="-2"/>
        </w:rPr>
        <w:t xml:space="preserve"> </w:t>
      </w:r>
      <w:r>
        <w:t>Κλινική</w:t>
      </w:r>
      <w:r>
        <w:rPr>
          <w:spacing w:val="-2"/>
        </w:rPr>
        <w:t xml:space="preserve"> </w:t>
      </w:r>
      <w:r>
        <w:t>Βιοχημεία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Μοριακή</w:t>
      </w:r>
      <w:r>
        <w:rPr>
          <w:spacing w:val="-1"/>
        </w:rPr>
        <w:t xml:space="preserve"> </w:t>
      </w:r>
      <w:r>
        <w:t>Διαγνωστική</w:t>
      </w:r>
      <w:r>
        <w:rPr>
          <w:spacing w:val="-2"/>
        </w:rPr>
        <w:t xml:space="preserve"> </w:t>
      </w:r>
      <w:r>
        <w:t>»</w:t>
      </w:r>
    </w:p>
    <w:sectPr w:rsidR="000C58E7">
      <w:pgSz w:w="11910" w:h="16840"/>
      <w:pgMar w:top="1340" w:right="10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7218D8"/>
    <w:multiLevelType w:val="hybridMultilevel"/>
    <w:tmpl w:val="7BC0DB86"/>
    <w:lvl w:ilvl="0" w:tplc="35705110">
      <w:start w:val="1"/>
      <w:numFmt w:val="decimal"/>
      <w:lvlText w:val="%1."/>
      <w:lvlJc w:val="left"/>
      <w:pPr>
        <w:ind w:left="432" w:hanging="212"/>
        <w:jc w:val="left"/>
      </w:pPr>
      <w:rPr>
        <w:rFonts w:ascii="Cambria" w:eastAsia="Cambria" w:hAnsi="Cambria" w:cs="Cambria" w:hint="default"/>
        <w:spacing w:val="-2"/>
        <w:w w:val="100"/>
        <w:sz w:val="22"/>
        <w:szCs w:val="22"/>
        <w:lang w:val="el-GR" w:eastAsia="en-US" w:bidi="ar-SA"/>
      </w:rPr>
    </w:lvl>
    <w:lvl w:ilvl="1" w:tplc="36C0CC2E">
      <w:numFmt w:val="bullet"/>
      <w:lvlText w:val="•"/>
      <w:lvlJc w:val="left"/>
      <w:pPr>
        <w:ind w:left="1326" w:hanging="212"/>
      </w:pPr>
      <w:rPr>
        <w:rFonts w:hint="default"/>
        <w:lang w:val="el-GR" w:eastAsia="en-US" w:bidi="ar-SA"/>
      </w:rPr>
    </w:lvl>
    <w:lvl w:ilvl="2" w:tplc="7F02FC46">
      <w:numFmt w:val="bullet"/>
      <w:lvlText w:val="•"/>
      <w:lvlJc w:val="left"/>
      <w:pPr>
        <w:ind w:left="2213" w:hanging="212"/>
      </w:pPr>
      <w:rPr>
        <w:rFonts w:hint="default"/>
        <w:lang w:val="el-GR" w:eastAsia="en-US" w:bidi="ar-SA"/>
      </w:rPr>
    </w:lvl>
    <w:lvl w:ilvl="3" w:tplc="A8AAF9CC">
      <w:numFmt w:val="bullet"/>
      <w:lvlText w:val="•"/>
      <w:lvlJc w:val="left"/>
      <w:pPr>
        <w:ind w:left="3100" w:hanging="212"/>
      </w:pPr>
      <w:rPr>
        <w:rFonts w:hint="default"/>
        <w:lang w:val="el-GR" w:eastAsia="en-US" w:bidi="ar-SA"/>
      </w:rPr>
    </w:lvl>
    <w:lvl w:ilvl="4" w:tplc="C62E85F2">
      <w:numFmt w:val="bullet"/>
      <w:lvlText w:val="•"/>
      <w:lvlJc w:val="left"/>
      <w:pPr>
        <w:ind w:left="3987" w:hanging="212"/>
      </w:pPr>
      <w:rPr>
        <w:rFonts w:hint="default"/>
        <w:lang w:val="el-GR" w:eastAsia="en-US" w:bidi="ar-SA"/>
      </w:rPr>
    </w:lvl>
    <w:lvl w:ilvl="5" w:tplc="065C7B12">
      <w:numFmt w:val="bullet"/>
      <w:lvlText w:val="•"/>
      <w:lvlJc w:val="left"/>
      <w:pPr>
        <w:ind w:left="4874" w:hanging="212"/>
      </w:pPr>
      <w:rPr>
        <w:rFonts w:hint="default"/>
        <w:lang w:val="el-GR" w:eastAsia="en-US" w:bidi="ar-SA"/>
      </w:rPr>
    </w:lvl>
    <w:lvl w:ilvl="6" w:tplc="D788349E">
      <w:numFmt w:val="bullet"/>
      <w:lvlText w:val="•"/>
      <w:lvlJc w:val="left"/>
      <w:pPr>
        <w:ind w:left="5760" w:hanging="212"/>
      </w:pPr>
      <w:rPr>
        <w:rFonts w:hint="default"/>
        <w:lang w:val="el-GR" w:eastAsia="en-US" w:bidi="ar-SA"/>
      </w:rPr>
    </w:lvl>
    <w:lvl w:ilvl="7" w:tplc="113C7C08">
      <w:numFmt w:val="bullet"/>
      <w:lvlText w:val="•"/>
      <w:lvlJc w:val="left"/>
      <w:pPr>
        <w:ind w:left="6647" w:hanging="212"/>
      </w:pPr>
      <w:rPr>
        <w:rFonts w:hint="default"/>
        <w:lang w:val="el-GR" w:eastAsia="en-US" w:bidi="ar-SA"/>
      </w:rPr>
    </w:lvl>
    <w:lvl w:ilvl="8" w:tplc="C638D766">
      <w:numFmt w:val="bullet"/>
      <w:lvlText w:val="•"/>
      <w:lvlJc w:val="left"/>
      <w:pPr>
        <w:ind w:left="7534" w:hanging="212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58E7"/>
    <w:rsid w:val="000C58E7"/>
    <w:rsid w:val="00155DA2"/>
    <w:rsid w:val="001F7541"/>
    <w:rsid w:val="00395C53"/>
    <w:rsid w:val="005D6936"/>
    <w:rsid w:val="009A4744"/>
    <w:rsid w:val="00A439B6"/>
    <w:rsid w:val="00BC680C"/>
    <w:rsid w:val="00F6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7186F"/>
  <w15:docId w15:val="{44307C55-7040-44F6-B097-9DD9E056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32" w:hanging="21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A47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bmd.secretar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b-md.biol.uoa.g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imdiamantop@o365.uoa.gr</cp:lastModifiedBy>
  <cp:revision>2</cp:revision>
  <dcterms:created xsi:type="dcterms:W3CDTF">2022-06-24T12:59:00Z</dcterms:created>
  <dcterms:modified xsi:type="dcterms:W3CDTF">2022-06-24T12:59:00Z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2022-06-06T00:00:00Z</vt:filetime>
  </property>
</Properties>
</file>